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Par39"/>
    <w:bookmarkEnd w:id="0"/>
    <w:p w:rsidR="00FA1A10" w:rsidRDefault="00FA1A10" w:rsidP="00D57F2D">
      <w:pPr>
        <w:widowControl w:val="0"/>
        <w:autoSpaceDE w:val="0"/>
        <w:autoSpaceDN w:val="0"/>
        <w:adjustRightInd w:val="0"/>
        <w:spacing w:after="0" w:line="360" w:lineRule="auto"/>
        <w:jc w:val="center"/>
        <w:outlineLvl w:val="1"/>
        <w:rPr>
          <w:rFonts w:ascii="Times New Roman" w:hAnsi="Times New Roman"/>
          <w:sz w:val="28"/>
          <w:szCs w:val="28"/>
        </w:rPr>
      </w:pPr>
      <w:r w:rsidRPr="00FA1A10">
        <w:rPr>
          <w:rFonts w:ascii="Times New Roman" w:hAnsi="Times New Roman"/>
          <w:sz w:val="28"/>
          <w:szCs w:val="28"/>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7" o:title=""/>
          </v:shape>
          <o:OLEObject Type="Embed" ProgID="AcroExch.Document.7" ShapeID="_x0000_i1025" DrawAspect="Content" ObjectID="_1488895288" r:id="rId8"/>
        </w:object>
      </w:r>
    </w:p>
    <w:p w:rsidR="00FA1A10" w:rsidRDefault="00FA1A10" w:rsidP="00D57F2D">
      <w:pPr>
        <w:widowControl w:val="0"/>
        <w:autoSpaceDE w:val="0"/>
        <w:autoSpaceDN w:val="0"/>
        <w:adjustRightInd w:val="0"/>
        <w:spacing w:after="0" w:line="360" w:lineRule="auto"/>
        <w:jc w:val="center"/>
        <w:outlineLvl w:val="1"/>
        <w:rPr>
          <w:rFonts w:ascii="Times New Roman" w:hAnsi="Times New Roman"/>
          <w:sz w:val="28"/>
          <w:szCs w:val="28"/>
        </w:rPr>
      </w:pPr>
    </w:p>
    <w:p w:rsidR="00FA1A10" w:rsidRDefault="00FA1A10" w:rsidP="00D57F2D">
      <w:pPr>
        <w:widowControl w:val="0"/>
        <w:autoSpaceDE w:val="0"/>
        <w:autoSpaceDN w:val="0"/>
        <w:adjustRightInd w:val="0"/>
        <w:spacing w:after="0" w:line="360" w:lineRule="auto"/>
        <w:jc w:val="center"/>
        <w:outlineLvl w:val="1"/>
        <w:rPr>
          <w:rFonts w:ascii="Times New Roman" w:hAnsi="Times New Roman"/>
          <w:sz w:val="28"/>
          <w:szCs w:val="28"/>
        </w:rPr>
      </w:pPr>
    </w:p>
    <w:p w:rsidR="00403FCC" w:rsidRPr="00D52ABB" w:rsidRDefault="00403FCC" w:rsidP="00D57F2D">
      <w:pPr>
        <w:widowControl w:val="0"/>
        <w:autoSpaceDE w:val="0"/>
        <w:autoSpaceDN w:val="0"/>
        <w:adjustRightInd w:val="0"/>
        <w:spacing w:after="0" w:line="360" w:lineRule="auto"/>
        <w:jc w:val="center"/>
        <w:outlineLvl w:val="1"/>
        <w:rPr>
          <w:rFonts w:ascii="Times New Roman" w:hAnsi="Times New Roman"/>
          <w:sz w:val="28"/>
          <w:szCs w:val="28"/>
        </w:rPr>
      </w:pPr>
      <w:r w:rsidRPr="00D52ABB">
        <w:rPr>
          <w:rFonts w:ascii="Times New Roman" w:hAnsi="Times New Roman"/>
          <w:sz w:val="28"/>
          <w:szCs w:val="28"/>
        </w:rPr>
        <w:lastRenderedPageBreak/>
        <w:t>I. ОБЩИЕ ПОЛОЖЕНИЯ</w:t>
      </w:r>
    </w:p>
    <w:p w:rsidR="00403FCC" w:rsidRPr="00D52ABB" w:rsidRDefault="00403FCC" w:rsidP="00D52ABB">
      <w:pPr>
        <w:widowControl w:val="0"/>
        <w:autoSpaceDE w:val="0"/>
        <w:autoSpaceDN w:val="0"/>
        <w:adjustRightInd w:val="0"/>
        <w:spacing w:after="0" w:line="360" w:lineRule="auto"/>
        <w:jc w:val="center"/>
        <w:rPr>
          <w:rFonts w:ascii="Times New Roman" w:hAnsi="Times New Roman"/>
          <w:sz w:val="28"/>
          <w:szCs w:val="28"/>
        </w:rPr>
      </w:pP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1.1. Настоящий устав регулирует деятельность муниципального автономного дошкольного образовательного учреждения</w:t>
      </w:r>
      <w:r>
        <w:rPr>
          <w:rFonts w:ascii="Times New Roman" w:hAnsi="Times New Roman"/>
          <w:sz w:val="28"/>
          <w:szCs w:val="28"/>
        </w:rPr>
        <w:t xml:space="preserve"> "Детский сад №320 комбинированного вида" Приволжского  района г</w:t>
      </w:r>
      <w:proofErr w:type="gramStart"/>
      <w:r>
        <w:rPr>
          <w:rFonts w:ascii="Times New Roman" w:hAnsi="Times New Roman"/>
          <w:sz w:val="28"/>
          <w:szCs w:val="28"/>
        </w:rPr>
        <w:t>.</w:t>
      </w:r>
      <w:r w:rsidRPr="00D52ABB">
        <w:rPr>
          <w:rFonts w:ascii="Times New Roman" w:hAnsi="Times New Roman"/>
          <w:sz w:val="28"/>
          <w:szCs w:val="28"/>
        </w:rPr>
        <w:t>К</w:t>
      </w:r>
      <w:proofErr w:type="gramEnd"/>
      <w:r w:rsidRPr="00D52ABB">
        <w:rPr>
          <w:rFonts w:ascii="Times New Roman" w:hAnsi="Times New Roman"/>
          <w:sz w:val="28"/>
          <w:szCs w:val="28"/>
        </w:rPr>
        <w:t>азани, далее именуемого - "Учреждение", созданного  в целях реализации прав граждан на общедоступное и бесплатное дошкольное образование.</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1.2. Официальное наименование Учреждения.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Полное официальное наименование Учреждения на русском языке:</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Муниципальное </w:t>
      </w:r>
      <w:r>
        <w:rPr>
          <w:rFonts w:ascii="Times New Roman" w:hAnsi="Times New Roman"/>
          <w:sz w:val="28"/>
          <w:szCs w:val="28"/>
        </w:rPr>
        <w:t xml:space="preserve">автономное </w:t>
      </w:r>
      <w:r w:rsidRPr="00D52ABB">
        <w:rPr>
          <w:rFonts w:ascii="Times New Roman" w:hAnsi="Times New Roman"/>
          <w:sz w:val="28"/>
          <w:szCs w:val="28"/>
        </w:rPr>
        <w:t>дошкольное</w:t>
      </w:r>
      <w:r>
        <w:rPr>
          <w:rFonts w:ascii="Times New Roman" w:hAnsi="Times New Roman"/>
          <w:sz w:val="28"/>
          <w:szCs w:val="28"/>
        </w:rPr>
        <w:t xml:space="preserve"> образовательное учреждение "Детский сад № 320 комбинированного вида" Приволжского</w:t>
      </w:r>
      <w:r w:rsidRPr="00D52ABB">
        <w:rPr>
          <w:rFonts w:ascii="Times New Roman" w:hAnsi="Times New Roman"/>
          <w:sz w:val="28"/>
          <w:szCs w:val="28"/>
        </w:rPr>
        <w:t xml:space="preserve"> района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азани.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D52ABB">
        <w:rPr>
          <w:rFonts w:ascii="Times New Roman" w:hAnsi="Times New Roman"/>
          <w:sz w:val="28"/>
          <w:szCs w:val="28"/>
        </w:rPr>
        <w:t>Сокращенное</w:t>
      </w:r>
      <w:proofErr w:type="gramEnd"/>
      <w:r w:rsidRPr="00D52ABB">
        <w:rPr>
          <w:rFonts w:ascii="Times New Roman" w:hAnsi="Times New Roman"/>
          <w:sz w:val="28"/>
          <w:szCs w:val="28"/>
        </w:rPr>
        <w:t xml:space="preserve"> на русском языке: МА</w:t>
      </w:r>
      <w:r>
        <w:rPr>
          <w:rFonts w:ascii="Times New Roman" w:hAnsi="Times New Roman"/>
          <w:sz w:val="28"/>
          <w:szCs w:val="28"/>
        </w:rPr>
        <w:t>ДОУ "Детский сад № 320</w:t>
      </w:r>
      <w:r w:rsidRPr="00D52ABB">
        <w:rPr>
          <w:rFonts w:ascii="Times New Roman" w:hAnsi="Times New Roman"/>
          <w:sz w:val="28"/>
          <w:szCs w:val="28"/>
        </w:rPr>
        <w:t>".</w:t>
      </w:r>
    </w:p>
    <w:p w:rsidR="00403FCC" w:rsidRPr="00BE044E"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D52ABB">
        <w:rPr>
          <w:rFonts w:ascii="Times New Roman" w:hAnsi="Times New Roman"/>
          <w:sz w:val="28"/>
          <w:szCs w:val="28"/>
        </w:rPr>
        <w:t>Полное</w:t>
      </w:r>
      <w:proofErr w:type="gramEnd"/>
      <w:r w:rsidRPr="00D52ABB">
        <w:rPr>
          <w:rFonts w:ascii="Times New Roman" w:hAnsi="Times New Roman"/>
          <w:sz w:val="28"/>
          <w:szCs w:val="28"/>
        </w:rPr>
        <w:t xml:space="preserve"> на татарском языке: Казан </w:t>
      </w:r>
      <w:r w:rsidRPr="00D52ABB">
        <w:rPr>
          <w:rFonts w:ascii="Times New Roman" w:hAnsi="Times New Roman"/>
          <w:sz w:val="28"/>
          <w:szCs w:val="28"/>
          <w:lang w:val="tt-RU"/>
        </w:rPr>
        <w:t>шәһәре</w:t>
      </w:r>
      <w:r>
        <w:rPr>
          <w:rFonts w:ascii="Times New Roman" w:hAnsi="Times New Roman"/>
          <w:sz w:val="28"/>
          <w:szCs w:val="28"/>
        </w:rPr>
        <w:t xml:space="preserve"> </w:t>
      </w:r>
      <w:proofErr w:type="spellStart"/>
      <w:r>
        <w:rPr>
          <w:rFonts w:ascii="Times New Roman" w:hAnsi="Times New Roman"/>
          <w:sz w:val="28"/>
          <w:szCs w:val="28"/>
        </w:rPr>
        <w:t>Идел</w:t>
      </w:r>
      <w:proofErr w:type="spellEnd"/>
      <w:r>
        <w:rPr>
          <w:rFonts w:ascii="Times New Roman" w:hAnsi="Times New Roman"/>
          <w:sz w:val="28"/>
          <w:szCs w:val="28"/>
        </w:rPr>
        <w:t xml:space="preserve"> буе </w:t>
      </w:r>
      <w:proofErr w:type="spellStart"/>
      <w:r>
        <w:rPr>
          <w:rFonts w:ascii="Times New Roman" w:hAnsi="Times New Roman"/>
          <w:sz w:val="28"/>
          <w:szCs w:val="28"/>
        </w:rPr>
        <w:t>районыны</w:t>
      </w:r>
      <w:proofErr w:type="spellEnd"/>
      <w:r>
        <w:rPr>
          <w:rFonts w:ascii="Times New Roman" w:hAnsi="Times New Roman"/>
          <w:sz w:val="28"/>
          <w:szCs w:val="28"/>
          <w:lang w:val="tt-RU"/>
        </w:rPr>
        <w:t>ң</w:t>
      </w:r>
      <w:r>
        <w:rPr>
          <w:rFonts w:ascii="Times New Roman" w:hAnsi="Times New Roman"/>
          <w:sz w:val="28"/>
          <w:szCs w:val="28"/>
        </w:rPr>
        <w:t xml:space="preserve"> " </w:t>
      </w:r>
      <w:proofErr w:type="spellStart"/>
      <w:r>
        <w:rPr>
          <w:rFonts w:ascii="Times New Roman" w:hAnsi="Times New Roman"/>
          <w:sz w:val="28"/>
          <w:szCs w:val="28"/>
        </w:rPr>
        <w:t>Катнаш</w:t>
      </w:r>
      <w:proofErr w:type="spellEnd"/>
      <w:r>
        <w:rPr>
          <w:rFonts w:ascii="Times New Roman" w:hAnsi="Times New Roman"/>
          <w:sz w:val="28"/>
          <w:szCs w:val="28"/>
        </w:rPr>
        <w:t xml:space="preserve"> төрдәге 320 </w:t>
      </w:r>
      <w:proofErr w:type="spellStart"/>
      <w:r>
        <w:rPr>
          <w:rFonts w:ascii="Times New Roman" w:hAnsi="Times New Roman"/>
          <w:sz w:val="28"/>
          <w:szCs w:val="28"/>
        </w:rPr>
        <w:t>нче</w:t>
      </w:r>
      <w:proofErr w:type="spellEnd"/>
      <w:r>
        <w:rPr>
          <w:rFonts w:ascii="Times New Roman" w:hAnsi="Times New Roman"/>
          <w:sz w:val="28"/>
          <w:szCs w:val="28"/>
        </w:rPr>
        <w:t xml:space="preserve"> </w:t>
      </w:r>
      <w:proofErr w:type="spellStart"/>
      <w:r>
        <w:rPr>
          <w:rFonts w:ascii="Times New Roman" w:hAnsi="Times New Roman"/>
          <w:sz w:val="28"/>
          <w:szCs w:val="28"/>
        </w:rPr>
        <w:t>балалар</w:t>
      </w:r>
      <w:proofErr w:type="spellEnd"/>
      <w:r>
        <w:rPr>
          <w:rFonts w:ascii="Times New Roman" w:hAnsi="Times New Roman"/>
          <w:sz w:val="28"/>
          <w:szCs w:val="28"/>
        </w:rPr>
        <w:t xml:space="preserve"> бак</w:t>
      </w:r>
      <w:r>
        <w:rPr>
          <w:rFonts w:ascii="Times New Roman" w:hAnsi="Times New Roman"/>
          <w:sz w:val="28"/>
          <w:szCs w:val="28"/>
          <w:lang w:val="tt-RU"/>
        </w:rPr>
        <w:t>часы</w:t>
      </w:r>
      <w:r w:rsidRPr="00D52ABB">
        <w:rPr>
          <w:rFonts w:ascii="Times New Roman" w:hAnsi="Times New Roman"/>
          <w:sz w:val="28"/>
          <w:szCs w:val="28"/>
        </w:rPr>
        <w:t>"</w:t>
      </w:r>
      <w:r>
        <w:rPr>
          <w:rFonts w:ascii="Times New Roman" w:hAnsi="Times New Roman"/>
          <w:sz w:val="28"/>
          <w:szCs w:val="28"/>
          <w:lang w:val="tt-RU"/>
        </w:rPr>
        <w:t xml:space="preserve"> </w:t>
      </w:r>
      <w:proofErr w:type="spellStart"/>
      <w:r w:rsidRPr="00BE044E">
        <w:rPr>
          <w:rFonts w:ascii="Times New Roman" w:hAnsi="Times New Roman"/>
          <w:sz w:val="28"/>
          <w:szCs w:val="28"/>
        </w:rPr>
        <w:t>муниципаль</w:t>
      </w:r>
      <w:proofErr w:type="spellEnd"/>
      <w:r w:rsidRPr="00505AED">
        <w:rPr>
          <w:rFonts w:ascii="Times New Roman" w:hAnsi="Times New Roman"/>
          <w:sz w:val="28"/>
          <w:szCs w:val="28"/>
          <w:lang w:val="tt-RU"/>
        </w:rPr>
        <w:t xml:space="preserve"> </w:t>
      </w:r>
      <w:r>
        <w:rPr>
          <w:rFonts w:ascii="Times New Roman" w:hAnsi="Times New Roman"/>
          <w:sz w:val="28"/>
          <w:szCs w:val="28"/>
          <w:lang w:val="tt-RU"/>
        </w:rPr>
        <w:t>автономияле</w:t>
      </w:r>
      <w:r w:rsidRPr="00505AED">
        <w:rPr>
          <w:rFonts w:ascii="Times New Roman" w:hAnsi="Times New Roman"/>
          <w:sz w:val="28"/>
          <w:szCs w:val="28"/>
          <w:lang w:val="tt-RU"/>
        </w:rPr>
        <w:t xml:space="preserve"> </w:t>
      </w:r>
      <w:r w:rsidRPr="00BE044E">
        <w:rPr>
          <w:rFonts w:ascii="Times New Roman" w:hAnsi="Times New Roman"/>
          <w:sz w:val="28"/>
          <w:szCs w:val="28"/>
          <w:lang w:val="tt-RU"/>
        </w:rPr>
        <w:t>мәктәпкәчә</w:t>
      </w:r>
      <w:r>
        <w:rPr>
          <w:rFonts w:ascii="Times New Roman" w:hAnsi="Times New Roman"/>
          <w:sz w:val="28"/>
          <w:szCs w:val="28"/>
          <w:lang w:val="tt-RU"/>
        </w:rPr>
        <w:t xml:space="preserve"> </w:t>
      </w:r>
      <w:proofErr w:type="spellStart"/>
      <w:r>
        <w:rPr>
          <w:rFonts w:ascii="Times New Roman" w:hAnsi="Times New Roman"/>
          <w:sz w:val="28"/>
          <w:szCs w:val="28"/>
        </w:rPr>
        <w:t>белем</w:t>
      </w:r>
      <w:proofErr w:type="spellEnd"/>
      <w:r w:rsidRPr="00BE044E">
        <w:rPr>
          <w:rFonts w:ascii="Times New Roman" w:hAnsi="Times New Roman"/>
          <w:sz w:val="28"/>
          <w:szCs w:val="28"/>
        </w:rPr>
        <w:t xml:space="preserve"> </w:t>
      </w:r>
      <w:proofErr w:type="spellStart"/>
      <w:r w:rsidRPr="00BE044E">
        <w:rPr>
          <w:rFonts w:ascii="Times New Roman" w:hAnsi="Times New Roman"/>
          <w:sz w:val="28"/>
          <w:szCs w:val="28"/>
        </w:rPr>
        <w:t>учреждениесе</w:t>
      </w:r>
      <w:proofErr w:type="spellEnd"/>
      <w:r w:rsidRPr="00BE044E">
        <w:rPr>
          <w:rFonts w:ascii="Times New Roman" w:hAnsi="Times New Roman"/>
          <w:sz w:val="28"/>
          <w:szCs w:val="28"/>
        </w:rPr>
        <w:t>.</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BE044E">
        <w:rPr>
          <w:rFonts w:ascii="Times New Roman" w:hAnsi="Times New Roman"/>
          <w:sz w:val="28"/>
          <w:szCs w:val="28"/>
        </w:rPr>
        <w:t>Сокращенное</w:t>
      </w:r>
      <w:proofErr w:type="gramEnd"/>
      <w:r w:rsidRPr="00BE044E">
        <w:rPr>
          <w:rFonts w:ascii="Times New Roman" w:hAnsi="Times New Roman"/>
          <w:sz w:val="28"/>
          <w:szCs w:val="28"/>
        </w:rPr>
        <w:t xml:space="preserve"> на татарском языке: </w:t>
      </w:r>
      <w:r>
        <w:rPr>
          <w:rFonts w:ascii="Times New Roman" w:hAnsi="Times New Roman"/>
          <w:sz w:val="28"/>
          <w:szCs w:val="28"/>
          <w:lang w:val="tt-RU"/>
        </w:rPr>
        <w:t>А</w:t>
      </w:r>
      <w:r w:rsidRPr="00BE044E">
        <w:rPr>
          <w:rFonts w:ascii="Times New Roman" w:hAnsi="Times New Roman"/>
          <w:sz w:val="28"/>
          <w:szCs w:val="28"/>
          <w:lang w:val="tt-RU"/>
        </w:rPr>
        <w:t>М</w:t>
      </w:r>
      <w:r>
        <w:rPr>
          <w:rFonts w:ascii="Times New Roman" w:hAnsi="Times New Roman"/>
          <w:sz w:val="28"/>
          <w:szCs w:val="28"/>
        </w:rPr>
        <w:t>БМУ "</w:t>
      </w:r>
      <w:r>
        <w:rPr>
          <w:rFonts w:ascii="Times New Roman" w:hAnsi="Times New Roman"/>
          <w:sz w:val="28"/>
          <w:szCs w:val="28"/>
          <w:lang w:val="tt-RU"/>
        </w:rPr>
        <w:t>320 балалар бакчасы</w:t>
      </w:r>
      <w:r w:rsidRPr="00BE044E">
        <w:rPr>
          <w:rFonts w:ascii="Times New Roman" w:hAnsi="Times New Roman"/>
          <w:sz w:val="28"/>
          <w:szCs w:val="28"/>
        </w:rPr>
        <w:t>".</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1.3. Место нахождения Учреждения.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Адрес</w:t>
      </w:r>
      <w:r>
        <w:rPr>
          <w:rFonts w:ascii="Times New Roman" w:hAnsi="Times New Roman"/>
          <w:sz w:val="28"/>
          <w:szCs w:val="28"/>
        </w:rPr>
        <w:t xml:space="preserve">: Россия, Республика Татарстан (Татарстан), </w:t>
      </w:r>
      <w:smartTag w:uri="urn:schemas-microsoft-com:office:smarttags" w:element="metricconverter">
        <w:smartTagPr>
          <w:attr w:name="ProductID" w:val="420054, г"/>
        </w:smartTagPr>
        <w:r>
          <w:rPr>
            <w:rFonts w:ascii="Times New Roman" w:hAnsi="Times New Roman"/>
            <w:sz w:val="28"/>
            <w:szCs w:val="28"/>
          </w:rPr>
          <w:t>420</w:t>
        </w:r>
        <w:r>
          <w:rPr>
            <w:rFonts w:ascii="Times New Roman" w:hAnsi="Times New Roman"/>
            <w:sz w:val="28"/>
            <w:szCs w:val="28"/>
            <w:lang w:val="tt-RU"/>
          </w:rPr>
          <w:t>054</w:t>
        </w:r>
        <w:r w:rsidRPr="00D52ABB">
          <w:rPr>
            <w:rFonts w:ascii="Times New Roman" w:hAnsi="Times New Roman"/>
            <w:sz w:val="28"/>
            <w:szCs w:val="28"/>
          </w:rPr>
          <w:t>, г</w:t>
        </w:r>
      </w:smartTag>
      <w:r>
        <w:rPr>
          <w:rFonts w:ascii="Times New Roman" w:hAnsi="Times New Roman"/>
          <w:sz w:val="28"/>
          <w:szCs w:val="28"/>
        </w:rPr>
        <w:t xml:space="preserve">. Казань, </w:t>
      </w:r>
      <w:proofErr w:type="spellStart"/>
      <w:r>
        <w:rPr>
          <w:rFonts w:ascii="Times New Roman" w:hAnsi="Times New Roman"/>
          <w:sz w:val="28"/>
          <w:szCs w:val="28"/>
        </w:rPr>
        <w:t>ул</w:t>
      </w:r>
      <w:proofErr w:type="gramStart"/>
      <w:r>
        <w:rPr>
          <w:rFonts w:ascii="Times New Roman" w:hAnsi="Times New Roman"/>
          <w:sz w:val="28"/>
          <w:szCs w:val="28"/>
        </w:rPr>
        <w:t>.Е</w:t>
      </w:r>
      <w:proofErr w:type="gramEnd"/>
      <w:r>
        <w:rPr>
          <w:rFonts w:ascii="Times New Roman" w:hAnsi="Times New Roman"/>
          <w:sz w:val="28"/>
          <w:szCs w:val="28"/>
        </w:rPr>
        <w:t>лабужская</w:t>
      </w:r>
      <w:proofErr w:type="spellEnd"/>
      <w:r>
        <w:rPr>
          <w:rFonts w:ascii="Times New Roman" w:hAnsi="Times New Roman"/>
          <w:sz w:val="28"/>
          <w:szCs w:val="28"/>
        </w:rPr>
        <w:t>, д. 1</w:t>
      </w:r>
      <w:r w:rsidRPr="00D52ABB">
        <w:rPr>
          <w:rFonts w:ascii="Times New Roman" w:hAnsi="Times New Roman"/>
          <w:sz w:val="28"/>
          <w:szCs w:val="28"/>
        </w:rPr>
        <w:t>.</w:t>
      </w:r>
    </w:p>
    <w:p w:rsidR="00403FCC" w:rsidRPr="00D52ABB" w:rsidRDefault="00403FCC" w:rsidP="00BE5586">
      <w:pPr>
        <w:shd w:val="clear" w:color="auto" w:fill="FFFFFF"/>
        <w:spacing w:after="150" w:line="360" w:lineRule="auto"/>
        <w:ind w:firstLine="709"/>
        <w:textAlignment w:val="baseline"/>
        <w:rPr>
          <w:rFonts w:ascii="Times New Roman" w:hAnsi="Times New Roman"/>
          <w:color w:val="000000"/>
          <w:sz w:val="28"/>
          <w:szCs w:val="28"/>
          <w:lang w:eastAsia="ru-RU"/>
        </w:rPr>
      </w:pPr>
      <w:r w:rsidRPr="00D52ABB">
        <w:rPr>
          <w:rFonts w:ascii="Times New Roman" w:hAnsi="Times New Roman"/>
          <w:color w:val="000000"/>
          <w:sz w:val="28"/>
          <w:szCs w:val="28"/>
          <w:lang w:eastAsia="ru-RU"/>
        </w:rPr>
        <w:t xml:space="preserve">Образовательная деятельность осуществляется по следующим адресам: </w:t>
      </w:r>
      <w:r>
        <w:rPr>
          <w:rFonts w:ascii="Times New Roman" w:hAnsi="Times New Roman"/>
          <w:sz w:val="28"/>
          <w:szCs w:val="28"/>
        </w:rPr>
        <w:t xml:space="preserve">Республика Татарстан (Татарстан), </w:t>
      </w:r>
      <w:r w:rsidRPr="00D52ABB">
        <w:rPr>
          <w:rFonts w:ascii="Times New Roman" w:hAnsi="Times New Roman"/>
          <w:sz w:val="28"/>
          <w:szCs w:val="28"/>
        </w:rPr>
        <w:t>г</w:t>
      </w:r>
      <w:r>
        <w:rPr>
          <w:rFonts w:ascii="Times New Roman" w:hAnsi="Times New Roman"/>
          <w:sz w:val="28"/>
          <w:szCs w:val="28"/>
        </w:rPr>
        <w:t xml:space="preserve">. Казань, </w:t>
      </w:r>
      <w:proofErr w:type="spellStart"/>
      <w:r>
        <w:rPr>
          <w:rFonts w:ascii="Times New Roman" w:hAnsi="Times New Roman"/>
          <w:sz w:val="28"/>
          <w:szCs w:val="28"/>
        </w:rPr>
        <w:t>ул</w:t>
      </w:r>
      <w:proofErr w:type="gramStart"/>
      <w:r>
        <w:rPr>
          <w:rFonts w:ascii="Times New Roman" w:hAnsi="Times New Roman"/>
          <w:sz w:val="28"/>
          <w:szCs w:val="28"/>
        </w:rPr>
        <w:t>.Е</w:t>
      </w:r>
      <w:proofErr w:type="gramEnd"/>
      <w:r>
        <w:rPr>
          <w:rFonts w:ascii="Times New Roman" w:hAnsi="Times New Roman"/>
          <w:sz w:val="28"/>
          <w:szCs w:val="28"/>
        </w:rPr>
        <w:t>лабужская</w:t>
      </w:r>
      <w:proofErr w:type="spellEnd"/>
      <w:r>
        <w:rPr>
          <w:rFonts w:ascii="Times New Roman" w:hAnsi="Times New Roman"/>
          <w:sz w:val="28"/>
          <w:szCs w:val="28"/>
        </w:rPr>
        <w:t>, д. 1.</w:t>
      </w:r>
      <w:r w:rsidRPr="00BE5586">
        <w:rPr>
          <w:rFonts w:ascii="Times New Roman" w:hAnsi="Times New Roman"/>
          <w:sz w:val="28"/>
          <w:szCs w:val="28"/>
        </w:rPr>
        <w:t xml:space="preserve"> </w:t>
      </w:r>
      <w:r>
        <w:rPr>
          <w:rFonts w:ascii="Times New Roman" w:hAnsi="Times New Roman"/>
          <w:sz w:val="28"/>
          <w:szCs w:val="28"/>
        </w:rPr>
        <w:t xml:space="preserve">                           Республика Татарстан (Татарстан), </w:t>
      </w:r>
      <w:r w:rsidRPr="00D52ABB">
        <w:rPr>
          <w:rFonts w:ascii="Times New Roman" w:hAnsi="Times New Roman"/>
          <w:sz w:val="28"/>
          <w:szCs w:val="28"/>
        </w:rPr>
        <w:t>г</w:t>
      </w:r>
      <w:r>
        <w:rPr>
          <w:rFonts w:ascii="Times New Roman" w:hAnsi="Times New Roman"/>
          <w:sz w:val="28"/>
          <w:szCs w:val="28"/>
        </w:rPr>
        <w:t>. Казань, ул</w:t>
      </w:r>
      <w:proofErr w:type="gramStart"/>
      <w:r>
        <w:rPr>
          <w:rFonts w:ascii="Times New Roman" w:hAnsi="Times New Roman"/>
          <w:sz w:val="28"/>
          <w:szCs w:val="28"/>
        </w:rPr>
        <w:t>.А</w:t>
      </w:r>
      <w:proofErr w:type="gramEnd"/>
      <w:r>
        <w:rPr>
          <w:rFonts w:ascii="Times New Roman" w:hAnsi="Times New Roman"/>
          <w:sz w:val="28"/>
          <w:szCs w:val="28"/>
        </w:rPr>
        <w:t xml:space="preserve">вангардная, д.68. </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1.5. Учредителем Учреждения является муниципальное образование города Казани (далее - учредитель).</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1.6. Функции и полномочия учредителя Учреждения осуществляют:</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xml:space="preserve">1.6.1.Комитет земельных и имущественных отношений Исполнительного комитета </w:t>
      </w:r>
      <w:proofErr w:type="gramStart"/>
      <w:r w:rsidRPr="00D52ABB">
        <w:rPr>
          <w:rFonts w:ascii="Times New Roman" w:hAnsi="Times New Roman"/>
          <w:sz w:val="28"/>
          <w:szCs w:val="28"/>
        </w:rPr>
        <w:t>г</w:t>
      </w:r>
      <w:proofErr w:type="gramEnd"/>
      <w:r w:rsidRPr="00D52ABB">
        <w:rPr>
          <w:rFonts w:ascii="Times New Roman" w:hAnsi="Times New Roman"/>
          <w:sz w:val="28"/>
          <w:szCs w:val="28"/>
        </w:rPr>
        <w:t>. Казани в области принятия решений:</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 передаче Учреждению на праве оперативного управления имущества, находящегося в муниципальной собственности </w:t>
      </w:r>
      <w:proofErr w:type="gramStart"/>
      <w:r w:rsidRPr="00D52ABB">
        <w:rPr>
          <w:rFonts w:ascii="Times New Roman" w:hAnsi="Times New Roman"/>
          <w:sz w:val="28"/>
          <w:szCs w:val="28"/>
        </w:rPr>
        <w:t>г</w:t>
      </w:r>
      <w:proofErr w:type="gramEnd"/>
      <w:r w:rsidRPr="00D52ABB">
        <w:rPr>
          <w:rFonts w:ascii="Times New Roman" w:hAnsi="Times New Roman"/>
          <w:sz w:val="28"/>
          <w:szCs w:val="28"/>
        </w:rPr>
        <w:t>. Казани;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устава Учреждения, изменений и дополнений в него;</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назначении ликвидационной комиссии и утверждении промежуточного ликвидационного и ликвидационного балансов;</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1.6.2. Управление образования Исполнительного комитета </w:t>
      </w:r>
      <w:proofErr w:type="gramStart"/>
      <w:r w:rsidRPr="00D52ABB">
        <w:rPr>
          <w:rFonts w:ascii="Times New Roman" w:hAnsi="Times New Roman"/>
          <w:sz w:val="28"/>
          <w:szCs w:val="28"/>
        </w:rPr>
        <w:t>г</w:t>
      </w:r>
      <w:proofErr w:type="gramEnd"/>
      <w:r w:rsidRPr="00D52ABB">
        <w:rPr>
          <w:rFonts w:ascii="Times New Roman" w:hAnsi="Times New Roman"/>
          <w:sz w:val="28"/>
          <w:szCs w:val="28"/>
        </w:rPr>
        <w:t>. Казани в области принятия решений:</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определении целей, предмета и видов деятельности;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определении видов и перечней особо ценного движимого имущества;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составлении и утверждении планов и отчетов о финансово-хозяйственной деятельности;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бухгалтерской отчетности;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xml:space="preserve">- об осуществлении </w:t>
      </w:r>
      <w:proofErr w:type="gramStart"/>
      <w:r w:rsidRPr="00D52ABB">
        <w:rPr>
          <w:rFonts w:ascii="Times New Roman" w:hAnsi="Times New Roman"/>
          <w:sz w:val="28"/>
          <w:szCs w:val="28"/>
        </w:rPr>
        <w:t>контроля за</w:t>
      </w:r>
      <w:proofErr w:type="gramEnd"/>
      <w:r w:rsidRPr="00D52ABB">
        <w:rPr>
          <w:rFonts w:ascii="Times New Roman" w:hAnsi="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w:t>
      </w:r>
      <w:hyperlink r:id="rId9"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муниципальном казенном учреждении "Управление </w:t>
      </w:r>
      <w:proofErr w:type="gramStart"/>
      <w:r w:rsidRPr="00D52ABB">
        <w:rPr>
          <w:rFonts w:ascii="Times New Roman" w:hAnsi="Times New Roman"/>
          <w:sz w:val="28"/>
          <w:szCs w:val="28"/>
        </w:rPr>
        <w:t>образования Исполнительного комитета муниципального образования города Казани</w:t>
      </w:r>
      <w:proofErr w:type="gramEnd"/>
      <w:r w:rsidRPr="00D52ABB">
        <w:rPr>
          <w:rFonts w:ascii="Times New Roman" w:hAnsi="Times New Roman"/>
          <w:sz w:val="28"/>
          <w:szCs w:val="28"/>
        </w:rPr>
        <w:t>".</w:t>
      </w:r>
    </w:p>
    <w:p w:rsidR="00403FCC" w:rsidRPr="00D52ABB" w:rsidRDefault="00403FCC" w:rsidP="00D52ABB">
      <w:pPr>
        <w:spacing w:after="0" w:line="360" w:lineRule="auto"/>
        <w:ind w:firstLine="709"/>
        <w:jc w:val="both"/>
        <w:rPr>
          <w:rFonts w:ascii="Times New Roman" w:hAnsi="Times New Roman"/>
          <w:sz w:val="28"/>
          <w:szCs w:val="28"/>
        </w:rPr>
      </w:pPr>
      <w:r w:rsidRPr="00D52ABB">
        <w:rPr>
          <w:rFonts w:ascii="Times New Roman" w:hAnsi="Times New Roman"/>
          <w:sz w:val="28"/>
          <w:szCs w:val="28"/>
        </w:rPr>
        <w:t>1.7. Основной целью деятельности Учреждения является осуществление образовательной деятельности</w:t>
      </w:r>
      <w:r>
        <w:rPr>
          <w:rFonts w:ascii="Times New Roman" w:hAnsi="Times New Roman"/>
          <w:sz w:val="28"/>
          <w:szCs w:val="28"/>
        </w:rPr>
        <w:t xml:space="preserve"> </w:t>
      </w:r>
      <w:r w:rsidRPr="00D52ABB">
        <w:rPr>
          <w:rFonts w:ascii="Times New Roman" w:hAnsi="Times New Roman"/>
          <w:sz w:val="28"/>
          <w:szCs w:val="28"/>
        </w:rPr>
        <w:t>по образовательным программам дошкольного образования, присмотр и уход за детьми.</w:t>
      </w:r>
    </w:p>
    <w:p w:rsidR="00403FCC" w:rsidRPr="00D52ABB" w:rsidRDefault="00403FCC" w:rsidP="00D52ABB">
      <w:pPr>
        <w:widowControl w:val="0"/>
        <w:autoSpaceDE w:val="0"/>
        <w:autoSpaceDN w:val="0"/>
        <w:adjustRightInd w:val="0"/>
        <w:spacing w:after="0" w:line="360" w:lineRule="auto"/>
        <w:jc w:val="center"/>
        <w:rPr>
          <w:rFonts w:ascii="Times New Roman" w:hAnsi="Times New Roman"/>
          <w:sz w:val="28"/>
          <w:szCs w:val="28"/>
        </w:rPr>
      </w:pPr>
    </w:p>
    <w:p w:rsidR="00403FCC" w:rsidRPr="00D52ABB" w:rsidRDefault="00403FCC" w:rsidP="00D52ABB">
      <w:pPr>
        <w:widowControl w:val="0"/>
        <w:autoSpaceDE w:val="0"/>
        <w:autoSpaceDN w:val="0"/>
        <w:adjustRightInd w:val="0"/>
        <w:spacing w:after="0" w:line="360" w:lineRule="auto"/>
        <w:jc w:val="center"/>
        <w:outlineLvl w:val="1"/>
        <w:rPr>
          <w:rFonts w:ascii="Times New Roman" w:hAnsi="Times New Roman"/>
          <w:sz w:val="28"/>
          <w:szCs w:val="28"/>
        </w:rPr>
      </w:pPr>
      <w:bookmarkStart w:id="1" w:name="Par77"/>
      <w:bookmarkEnd w:id="1"/>
      <w:r w:rsidRPr="00D52ABB">
        <w:rPr>
          <w:rFonts w:ascii="Times New Roman" w:hAnsi="Times New Roman"/>
          <w:sz w:val="28"/>
          <w:szCs w:val="28"/>
        </w:rPr>
        <w:t>II. ОРГАНИЗАЦИЯ ОБРАЗОВАТЕЛЬНОГО ПРОЦЕССА</w:t>
      </w:r>
    </w:p>
    <w:p w:rsidR="00403FCC" w:rsidRPr="00D52ABB" w:rsidRDefault="00403FCC" w:rsidP="00D52ABB">
      <w:pPr>
        <w:widowControl w:val="0"/>
        <w:autoSpaceDE w:val="0"/>
        <w:autoSpaceDN w:val="0"/>
        <w:adjustRightInd w:val="0"/>
        <w:spacing w:after="0" w:line="360" w:lineRule="auto"/>
        <w:jc w:val="center"/>
        <w:outlineLvl w:val="1"/>
        <w:rPr>
          <w:rFonts w:ascii="Times New Roman" w:hAnsi="Times New Roman"/>
          <w:sz w:val="28"/>
          <w:szCs w:val="28"/>
        </w:rPr>
      </w:pP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D52ABB">
        <w:rPr>
          <w:rFonts w:ascii="Times New Roman" w:hAnsi="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52ABB">
        <w:rPr>
          <w:rFonts w:ascii="Times New Roman" w:hAnsi="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2.3. Учреждение</w:t>
      </w:r>
      <w:r>
        <w:rPr>
          <w:rFonts w:ascii="Times New Roman" w:hAnsi="Times New Roman"/>
          <w:sz w:val="28"/>
          <w:szCs w:val="28"/>
        </w:rPr>
        <w:t xml:space="preserve"> </w:t>
      </w:r>
      <w:proofErr w:type="gramStart"/>
      <w:r w:rsidRPr="00D52ABB">
        <w:rPr>
          <w:rFonts w:ascii="Times New Roman" w:hAnsi="Times New Roman"/>
          <w:sz w:val="28"/>
          <w:szCs w:val="28"/>
        </w:rPr>
        <w:t>в</w:t>
      </w:r>
      <w:r>
        <w:rPr>
          <w:rFonts w:ascii="Times New Roman" w:hAnsi="Times New Roman"/>
          <w:sz w:val="28"/>
          <w:szCs w:val="28"/>
        </w:rPr>
        <w:t xml:space="preserve"> </w:t>
      </w:r>
      <w:r w:rsidRPr="00D52ABB">
        <w:rPr>
          <w:rFonts w:ascii="Times New Roman" w:hAnsi="Times New Roman"/>
          <w:sz w:val="28"/>
          <w:szCs w:val="28"/>
        </w:rPr>
        <w:t>праве</w:t>
      </w:r>
      <w:proofErr w:type="gramEnd"/>
      <w:r w:rsidRPr="00D52ABB">
        <w:rPr>
          <w:rFonts w:ascii="Times New Roman" w:hAnsi="Times New Roman"/>
          <w:sz w:val="28"/>
          <w:szCs w:val="28"/>
        </w:rPr>
        <w:t xml:space="preserve"> реализовывать дополнительные </w:t>
      </w:r>
      <w:proofErr w:type="spellStart"/>
      <w:r w:rsidRPr="00D52ABB">
        <w:rPr>
          <w:rFonts w:ascii="Times New Roman" w:hAnsi="Times New Roman"/>
          <w:sz w:val="28"/>
          <w:szCs w:val="28"/>
        </w:rPr>
        <w:t>общеразвивающие</w:t>
      </w:r>
      <w:proofErr w:type="spellEnd"/>
      <w:r w:rsidRPr="00D52ABB">
        <w:rPr>
          <w:rFonts w:ascii="Times New Roman" w:hAnsi="Times New Roman"/>
          <w:sz w:val="28"/>
          <w:szCs w:val="28"/>
        </w:rPr>
        <w:t xml:space="preserve"> программы.</w:t>
      </w:r>
      <w:r>
        <w:rPr>
          <w:rFonts w:ascii="Times New Roman" w:hAnsi="Times New Roman"/>
          <w:sz w:val="28"/>
          <w:szCs w:val="28"/>
        </w:rPr>
        <w:t xml:space="preserve"> </w:t>
      </w:r>
      <w:r w:rsidRPr="00D52ABB">
        <w:rPr>
          <w:rFonts w:ascii="Times New Roman" w:hAnsi="Times New Roman"/>
          <w:sz w:val="28"/>
          <w:szCs w:val="28"/>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403FCC" w:rsidRDefault="00403FCC" w:rsidP="00D52ABB">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2.4</w:t>
      </w:r>
      <w:proofErr w:type="gramStart"/>
      <w:r>
        <w:rPr>
          <w:rFonts w:ascii="Times New Roman" w:hAnsi="Times New Roman"/>
          <w:sz w:val="28"/>
          <w:szCs w:val="28"/>
        </w:rPr>
        <w:t xml:space="preserve"> </w:t>
      </w:r>
      <w:r w:rsidRPr="00D52ABB">
        <w:rPr>
          <w:rFonts w:ascii="Times New Roman" w:hAnsi="Times New Roman"/>
          <w:sz w:val="28"/>
          <w:szCs w:val="28"/>
        </w:rPr>
        <w:t>В</w:t>
      </w:r>
      <w:proofErr w:type="gramEnd"/>
      <w:r w:rsidRPr="00D52ABB">
        <w:rPr>
          <w:rFonts w:ascii="Times New Roman" w:hAnsi="Times New Roman"/>
          <w:sz w:val="28"/>
          <w:szCs w:val="28"/>
        </w:rPr>
        <w:t xml:space="preserve"> Учреждении реализуются дополнительные </w:t>
      </w:r>
      <w:proofErr w:type="spellStart"/>
      <w:r w:rsidRPr="00D52ABB">
        <w:rPr>
          <w:rFonts w:ascii="Times New Roman" w:hAnsi="Times New Roman"/>
          <w:sz w:val="28"/>
          <w:szCs w:val="28"/>
        </w:rPr>
        <w:t>общеразвивающие</w:t>
      </w:r>
      <w:proofErr w:type="spellEnd"/>
      <w:r w:rsidRPr="00D52ABB">
        <w:rPr>
          <w:rFonts w:ascii="Times New Roman" w:hAnsi="Times New Roman"/>
          <w:sz w:val="28"/>
          <w:szCs w:val="28"/>
        </w:rPr>
        <w:t xml:space="preserve"> программы следующих направленностей: </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-технической;</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w:t>
      </w:r>
      <w:r>
        <w:rPr>
          <w:rFonts w:ascii="Times New Roman" w:hAnsi="Times New Roman"/>
          <w:sz w:val="28"/>
          <w:szCs w:val="28"/>
        </w:rPr>
        <w:t xml:space="preserve"> художественной;</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w:t>
      </w:r>
      <w:r>
        <w:rPr>
          <w:rFonts w:ascii="Times New Roman" w:hAnsi="Times New Roman"/>
          <w:sz w:val="28"/>
          <w:szCs w:val="28"/>
        </w:rPr>
        <w:t xml:space="preserve"> физкультурно-спортивной;</w:t>
      </w:r>
    </w:p>
    <w:p w:rsidR="00403FCC"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w:t>
      </w:r>
      <w:r>
        <w:rPr>
          <w:rFonts w:ascii="Times New Roman" w:hAnsi="Times New Roman"/>
          <w:sz w:val="28"/>
          <w:szCs w:val="28"/>
        </w:rPr>
        <w:t xml:space="preserve"> социально-педагогической;</w:t>
      </w:r>
    </w:p>
    <w:p w:rsidR="00403FCC" w:rsidRDefault="00403FCC" w:rsidP="00D52ABB">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естественнонаучной;</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-туристско-краеведческой.</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D52ABB">
        <w:rPr>
          <w:rFonts w:ascii="Times New Roman" w:hAnsi="Times New Roman"/>
          <w:sz w:val="28"/>
          <w:szCs w:val="28"/>
        </w:rPr>
        <w:t>оздоровления</w:t>
      </w:r>
      <w:proofErr w:type="gramEnd"/>
      <w:r w:rsidRPr="00D52ABB">
        <w:rPr>
          <w:rFonts w:ascii="Times New Roman" w:hAnsi="Times New Roman"/>
          <w:sz w:val="28"/>
          <w:szCs w:val="28"/>
        </w:rPr>
        <w:t xml:space="preserve"> обучающихся в каникулярное время (с круглосуточным или дневным пребыванием).</w:t>
      </w:r>
    </w:p>
    <w:p w:rsidR="00403FCC" w:rsidRPr="00D52ABB" w:rsidRDefault="00403FCC" w:rsidP="00D52ABB">
      <w:pPr>
        <w:widowControl w:val="0"/>
        <w:autoSpaceDE w:val="0"/>
        <w:autoSpaceDN w:val="0"/>
        <w:adjustRightInd w:val="0"/>
        <w:spacing w:after="0" w:line="360" w:lineRule="auto"/>
        <w:ind w:firstLine="540"/>
        <w:jc w:val="both"/>
        <w:rPr>
          <w:rFonts w:ascii="Times New Roman" w:hAnsi="Times New Roman"/>
          <w:sz w:val="28"/>
          <w:szCs w:val="28"/>
        </w:rPr>
      </w:pPr>
    </w:p>
    <w:p w:rsidR="00403FCC" w:rsidRPr="00D52ABB" w:rsidRDefault="00403FCC" w:rsidP="00D52ABB">
      <w:pPr>
        <w:widowControl w:val="0"/>
        <w:autoSpaceDE w:val="0"/>
        <w:autoSpaceDN w:val="0"/>
        <w:adjustRightInd w:val="0"/>
        <w:spacing w:after="0" w:line="360" w:lineRule="auto"/>
        <w:jc w:val="center"/>
        <w:outlineLvl w:val="1"/>
        <w:rPr>
          <w:rFonts w:ascii="Times New Roman" w:hAnsi="Times New Roman"/>
          <w:sz w:val="28"/>
          <w:szCs w:val="28"/>
        </w:rPr>
      </w:pPr>
      <w:bookmarkStart w:id="2" w:name="Par172"/>
      <w:bookmarkEnd w:id="2"/>
      <w:r w:rsidRPr="00D52ABB">
        <w:rPr>
          <w:rFonts w:ascii="Times New Roman" w:hAnsi="Times New Roman"/>
          <w:sz w:val="28"/>
          <w:szCs w:val="28"/>
        </w:rPr>
        <w:t>III. ФИНАНСОВО-ХОЗЯЙСТВЕННАЯ ДЕЯТЕЛЬНОСТЬ</w:t>
      </w:r>
    </w:p>
    <w:p w:rsidR="00403FCC" w:rsidRPr="00D52ABB" w:rsidRDefault="00403FCC" w:rsidP="00D52ABB">
      <w:pPr>
        <w:widowControl w:val="0"/>
        <w:autoSpaceDE w:val="0"/>
        <w:autoSpaceDN w:val="0"/>
        <w:adjustRightInd w:val="0"/>
        <w:spacing w:after="0" w:line="360" w:lineRule="auto"/>
        <w:jc w:val="center"/>
        <w:rPr>
          <w:rFonts w:ascii="Times New Roman" w:hAnsi="Times New Roman"/>
          <w:sz w:val="28"/>
          <w:szCs w:val="28"/>
        </w:rPr>
      </w:pP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3.1. Имущество Учреждения находится в муниципальной собственности муниципального образования города Казани.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Объекты права собственности, закрепленные учредителем за </w:t>
      </w:r>
      <w:r w:rsidRPr="00D52ABB">
        <w:rPr>
          <w:rFonts w:ascii="Times New Roman" w:hAnsi="Times New Roman"/>
          <w:sz w:val="28"/>
          <w:szCs w:val="28"/>
        </w:rPr>
        <w:lastRenderedPageBreak/>
        <w:t>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Перечни особо ценного движимого имущества определяются учредителем.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3.3. При осуществлении оперативного управления имуществом Учреждение обязано:</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эффективно использовать закрепленное на праве оперативного управления имущество;</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3.4. Финансовое обеспечение деятельности Учреждения осуществляется </w:t>
      </w:r>
      <w:r w:rsidRPr="00D52ABB">
        <w:rPr>
          <w:rFonts w:ascii="Times New Roman" w:hAnsi="Times New Roman"/>
          <w:sz w:val="28"/>
          <w:szCs w:val="28"/>
        </w:rPr>
        <w:lastRenderedPageBreak/>
        <w:t>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color w:val="000000"/>
          <w:sz w:val="28"/>
          <w:szCs w:val="28"/>
          <w:lang w:eastAsia="ru-RU"/>
        </w:rPr>
      </w:pPr>
      <w:r w:rsidRPr="00D52ABB">
        <w:rPr>
          <w:rFonts w:ascii="Times New Roman" w:hAnsi="Times New Roman"/>
          <w:sz w:val="28"/>
          <w:szCs w:val="28"/>
        </w:rPr>
        <w:t>Учреждение</w:t>
      </w:r>
      <w:r w:rsidRPr="00D52ABB">
        <w:rPr>
          <w:rFonts w:ascii="Times New Roman" w:hAnsi="Times New Roman"/>
          <w:color w:val="000000"/>
          <w:sz w:val="28"/>
          <w:szCs w:val="28"/>
          <w:lang w:eastAsia="ru-RU"/>
        </w:rPr>
        <w:t xml:space="preserve"> вправе осуществлять за плату следующие виды деятельности: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3.5.1. образовательные и развивающие услуги: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обучение по дополнительным </w:t>
      </w:r>
      <w:proofErr w:type="spellStart"/>
      <w:r w:rsidRPr="00D52ABB">
        <w:rPr>
          <w:rFonts w:ascii="Times New Roman" w:hAnsi="Times New Roman"/>
          <w:sz w:val="28"/>
          <w:szCs w:val="28"/>
        </w:rPr>
        <w:t>общеразвивающим</w:t>
      </w:r>
      <w:proofErr w:type="spellEnd"/>
      <w:r w:rsidRPr="00D52ABB">
        <w:rPr>
          <w:rFonts w:ascii="Times New Roman" w:hAnsi="Times New Roman"/>
          <w:sz w:val="28"/>
          <w:szCs w:val="28"/>
        </w:rPr>
        <w:t xml:space="preserve"> программам;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занятия по углубленному изучению предметов;</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разработка учебных авторских программ, экспертиза и разработка </w:t>
      </w:r>
      <w:r w:rsidRPr="00D52ABB">
        <w:rPr>
          <w:rFonts w:ascii="Times New Roman" w:hAnsi="Times New Roman"/>
          <w:sz w:val="28"/>
          <w:szCs w:val="28"/>
        </w:rPr>
        <w:lastRenderedPageBreak/>
        <w:t>учебно-программной документации;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издание и продажа учебно-методической литературы;</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выполнение заказов на создание учебных видеофильмов и аудиовизуальных программ, а также их тиражирование (другие ауди</w:t>
      </w:r>
      <w:proofErr w:type="gramStart"/>
      <w:r w:rsidRPr="00D52ABB">
        <w:rPr>
          <w:rFonts w:ascii="Times New Roman" w:hAnsi="Times New Roman"/>
          <w:sz w:val="28"/>
          <w:szCs w:val="28"/>
        </w:rPr>
        <w:t>о-</w:t>
      </w:r>
      <w:proofErr w:type="gramEnd"/>
      <w:r w:rsidRPr="00D52ABB">
        <w:rPr>
          <w:rFonts w:ascii="Times New Roman" w:hAnsi="Times New Roman"/>
          <w:sz w:val="28"/>
          <w:szCs w:val="28"/>
        </w:rPr>
        <w:t xml:space="preserve"> и </w:t>
      </w:r>
      <w:proofErr w:type="spellStart"/>
      <w:r w:rsidRPr="00D52ABB">
        <w:rPr>
          <w:rFonts w:ascii="Times New Roman" w:hAnsi="Times New Roman"/>
          <w:sz w:val="28"/>
          <w:szCs w:val="28"/>
        </w:rPr>
        <w:t>видеоуслуги</w:t>
      </w:r>
      <w:proofErr w:type="spellEnd"/>
      <w:r w:rsidRPr="00D52ABB">
        <w:rPr>
          <w:rFonts w:ascii="Times New Roman" w:hAnsi="Times New Roman"/>
          <w:sz w:val="28"/>
          <w:szCs w:val="28"/>
        </w:rPr>
        <w:t>);</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репетиторство с </w:t>
      </w:r>
      <w:proofErr w:type="gramStart"/>
      <w:r w:rsidRPr="00D52ABB">
        <w:rPr>
          <w:rFonts w:ascii="Times New Roman" w:hAnsi="Times New Roman"/>
          <w:sz w:val="28"/>
          <w:szCs w:val="28"/>
        </w:rPr>
        <w:t>обучающимися</w:t>
      </w:r>
      <w:proofErr w:type="gramEnd"/>
      <w:r w:rsidRPr="00D52ABB">
        <w:rPr>
          <w:rFonts w:ascii="Times New Roman" w:hAnsi="Times New Roman"/>
          <w:sz w:val="28"/>
          <w:szCs w:val="28"/>
        </w:rPr>
        <w:t>;</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создание групп по адаптации детей к условиям школьной жизни (до поступления в школу).</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3.5.2. услуги по присмотру и уходу за детьми.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3.5.3. оздоровительные мероприятия: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D52ABB">
        <w:rPr>
          <w:rFonts w:ascii="Times New Roman" w:hAnsi="Times New Roman"/>
          <w:sz w:val="28"/>
          <w:szCs w:val="28"/>
        </w:rPr>
        <w:t xml:space="preserve">- создание различных секций, групп по укреплению здоровья (гимнастика, лечебная гимнастика, </w:t>
      </w:r>
      <w:proofErr w:type="spellStart"/>
      <w:r w:rsidRPr="00D52ABB">
        <w:rPr>
          <w:rFonts w:ascii="Times New Roman" w:hAnsi="Times New Roman"/>
          <w:sz w:val="28"/>
          <w:szCs w:val="28"/>
        </w:rPr>
        <w:t>фитопрофилактика</w:t>
      </w:r>
      <w:proofErr w:type="spellEnd"/>
      <w:r w:rsidRPr="00D52ABB">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proofErr w:type="gramEnd"/>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3.5.4. прочие услуги: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предоставление в аренду имущества, приобретенного за счет приносящей доход деятельности;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услуги общежитий;</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ксерокопирование, типографские услуги;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экскурсионные услуги;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услуги общественного питания, оказываемые столовыми образовательных учреждений;</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услуги учебно-опытных участков, подсобных хозяйств и учебно-производственных мастерских;</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долевое участие в деятельности других организаций;</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торговля покупными товарами, оборудованием, товарами собственного производства;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highlight w:val="green"/>
        </w:rPr>
      </w:pPr>
      <w:r w:rsidRPr="00D52ABB">
        <w:rPr>
          <w:rFonts w:ascii="Times New Roman" w:hAnsi="Times New Roman"/>
          <w:sz w:val="28"/>
          <w:szCs w:val="28"/>
        </w:rPr>
        <w:t>- организация праздничных мероприятий.</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D52ABB">
        <w:rPr>
          <w:rFonts w:ascii="Times New Roman" w:hAnsi="Times New Roman"/>
          <w:sz w:val="28"/>
          <w:szCs w:val="28"/>
        </w:rPr>
        <w:t>обучающимся</w:t>
      </w:r>
      <w:proofErr w:type="gramEnd"/>
      <w:r w:rsidRPr="00D52ABB">
        <w:rPr>
          <w:rFonts w:ascii="Times New Roman" w:hAnsi="Times New Roman"/>
          <w:sz w:val="28"/>
          <w:szCs w:val="28"/>
        </w:rPr>
        <w:t xml:space="preserve"> дополнительных платных образовательных услуг;</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403FCC"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p>
    <w:p w:rsidR="00403FCC" w:rsidRDefault="00403FCC" w:rsidP="00505AED">
      <w:pPr>
        <w:widowControl w:val="0"/>
        <w:autoSpaceDE w:val="0"/>
        <w:autoSpaceDN w:val="0"/>
        <w:adjustRightInd w:val="0"/>
        <w:spacing w:after="0" w:line="360" w:lineRule="auto"/>
        <w:outlineLvl w:val="1"/>
        <w:rPr>
          <w:rFonts w:ascii="Times New Roman" w:hAnsi="Times New Roman"/>
          <w:sz w:val="28"/>
          <w:szCs w:val="28"/>
        </w:rPr>
      </w:pPr>
      <w:bookmarkStart w:id="3" w:name="Par224"/>
      <w:bookmarkEnd w:id="3"/>
    </w:p>
    <w:p w:rsidR="00403FCC" w:rsidRDefault="00403FCC" w:rsidP="00505AED">
      <w:pPr>
        <w:widowControl w:val="0"/>
        <w:autoSpaceDE w:val="0"/>
        <w:autoSpaceDN w:val="0"/>
        <w:adjustRightInd w:val="0"/>
        <w:spacing w:after="0" w:line="360" w:lineRule="auto"/>
        <w:outlineLvl w:val="1"/>
        <w:rPr>
          <w:rFonts w:ascii="Times New Roman" w:hAnsi="Times New Roman"/>
          <w:sz w:val="28"/>
          <w:szCs w:val="28"/>
        </w:rPr>
      </w:pPr>
    </w:p>
    <w:p w:rsidR="00403FCC" w:rsidRPr="00D52ABB" w:rsidRDefault="00403FCC" w:rsidP="00D52ABB">
      <w:pPr>
        <w:widowControl w:val="0"/>
        <w:autoSpaceDE w:val="0"/>
        <w:autoSpaceDN w:val="0"/>
        <w:adjustRightInd w:val="0"/>
        <w:spacing w:after="0" w:line="360" w:lineRule="auto"/>
        <w:jc w:val="center"/>
        <w:outlineLvl w:val="1"/>
        <w:rPr>
          <w:rFonts w:ascii="Times New Roman" w:hAnsi="Times New Roman"/>
          <w:sz w:val="28"/>
          <w:szCs w:val="28"/>
        </w:rPr>
      </w:pPr>
      <w:r w:rsidRPr="00D52ABB">
        <w:rPr>
          <w:rFonts w:ascii="Times New Roman" w:hAnsi="Times New Roman"/>
          <w:sz w:val="28"/>
          <w:szCs w:val="28"/>
        </w:rPr>
        <w:lastRenderedPageBreak/>
        <w:t>IV. УПРАВЛЕНИЕ</w:t>
      </w:r>
    </w:p>
    <w:p w:rsidR="00403FCC" w:rsidRPr="00D52ABB" w:rsidRDefault="00403FCC" w:rsidP="00D52ABB">
      <w:pPr>
        <w:widowControl w:val="0"/>
        <w:autoSpaceDE w:val="0"/>
        <w:autoSpaceDN w:val="0"/>
        <w:adjustRightInd w:val="0"/>
        <w:spacing w:after="0" w:line="360" w:lineRule="auto"/>
        <w:jc w:val="center"/>
        <w:rPr>
          <w:rFonts w:ascii="Times New Roman" w:hAnsi="Times New Roman"/>
          <w:sz w:val="28"/>
          <w:szCs w:val="28"/>
        </w:rPr>
      </w:pP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4.1. Управление Учреждением строится на основе сочетания принципов единоначалия и коллегиальности.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gramStart"/>
      <w:r w:rsidRPr="00D52ABB">
        <w:rPr>
          <w:rFonts w:ascii="Times New Roman" w:hAnsi="Times New Roman"/>
          <w:sz w:val="28"/>
          <w:szCs w:val="28"/>
        </w:rPr>
        <w:t>г</w:t>
      </w:r>
      <w:proofErr w:type="gramEnd"/>
      <w:r w:rsidRPr="00D52ABB">
        <w:rPr>
          <w:rFonts w:ascii="Times New Roman" w:hAnsi="Times New Roman"/>
          <w:sz w:val="28"/>
          <w:szCs w:val="28"/>
        </w:rPr>
        <w:t>. 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Заведующий Учреждением без доверенности:</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по согласованию с Управлением образования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азани программу развития Учреждения;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2ABB">
        <w:rPr>
          <w:rFonts w:ascii="Times New Roman" w:hAnsi="Times New Roman"/>
          <w:sz w:val="28"/>
          <w:szCs w:val="28"/>
        </w:rPr>
        <w:t>самообследования</w:t>
      </w:r>
      <w:proofErr w:type="spellEnd"/>
      <w:r w:rsidRPr="00D52ABB">
        <w:rPr>
          <w:rFonts w:ascii="Times New Roman" w:hAnsi="Times New Roman"/>
          <w:sz w:val="28"/>
          <w:szCs w:val="28"/>
        </w:rPr>
        <w:t>;</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штатное расписание, графики работы, расписание занятий;</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 и расторгает трудовые договоры;</w:t>
      </w:r>
      <w:r>
        <w:rPr>
          <w:rFonts w:ascii="Times New Roman" w:hAnsi="Times New Roman"/>
          <w:sz w:val="28"/>
          <w:szCs w:val="28"/>
        </w:rPr>
        <w:t xml:space="preserve"> </w:t>
      </w:r>
      <w:r w:rsidRPr="00D52ABB">
        <w:rPr>
          <w:rFonts w:ascii="Times New Roman" w:hAnsi="Times New Roman"/>
          <w:sz w:val="28"/>
          <w:szCs w:val="28"/>
        </w:rPr>
        <w:t>распределяет должностные обязанности, создает условия и содействует повышению квалификации работников;</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устанавливает заработную плату работников в зависимости от их квалификации, сложности, количества, качества и условий выполняемой </w:t>
      </w:r>
      <w:r w:rsidRPr="00D52ABB">
        <w:rPr>
          <w:rFonts w:ascii="Times New Roman" w:hAnsi="Times New Roman"/>
          <w:sz w:val="28"/>
          <w:szCs w:val="28"/>
        </w:rPr>
        <w:lastRenderedPageBreak/>
        <w:t>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локальные акты Учреждения;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осуществляет прием </w:t>
      </w:r>
      <w:proofErr w:type="gramStart"/>
      <w:r w:rsidRPr="00D52ABB">
        <w:rPr>
          <w:rFonts w:ascii="Times New Roman" w:hAnsi="Times New Roman"/>
          <w:sz w:val="28"/>
          <w:szCs w:val="28"/>
        </w:rPr>
        <w:t>обучающихся</w:t>
      </w:r>
      <w:proofErr w:type="gramEnd"/>
      <w:r w:rsidRPr="00D52ABB">
        <w:rPr>
          <w:rFonts w:ascii="Times New Roman" w:hAnsi="Times New Roman"/>
          <w:sz w:val="28"/>
          <w:szCs w:val="28"/>
        </w:rPr>
        <w:t xml:space="preserve"> в Учреждение;</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403FCC" w:rsidRPr="00D52ABB" w:rsidRDefault="00403FCC" w:rsidP="00D52ABB">
      <w:pPr>
        <w:pStyle w:val="ConsPlusNormal"/>
        <w:spacing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4.3. Коллегиальными органами управления Учреждением являются общее собрание работников Учреждения</w:t>
      </w:r>
      <w:r>
        <w:rPr>
          <w:rFonts w:ascii="Times New Roman" w:hAnsi="Times New Roman" w:cs="Times New Roman"/>
          <w:sz w:val="28"/>
          <w:szCs w:val="28"/>
        </w:rPr>
        <w:t>, педагогический совет и наблюдательный совет.</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4.4.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заведующего Учреждением.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4.5. Педагогический совет –</w:t>
      </w:r>
      <w:r>
        <w:rPr>
          <w:rFonts w:ascii="Times New Roman" w:hAnsi="Times New Roman"/>
          <w:sz w:val="28"/>
          <w:szCs w:val="28"/>
        </w:rPr>
        <w:t xml:space="preserve"> </w:t>
      </w:r>
      <w:r w:rsidRPr="00D52ABB">
        <w:rPr>
          <w:rFonts w:ascii="Times New Roman" w:hAnsi="Times New Roman"/>
          <w:sz w:val="28"/>
          <w:szCs w:val="28"/>
        </w:rPr>
        <w:t>постоянно действующий коллегиальный орган, объединяющий всех педагогических работников Учреждения, включая совместителей:</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программу развития Учреждения;</w:t>
      </w:r>
    </w:p>
    <w:p w:rsidR="00403FCC" w:rsidRPr="00D52ABB"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оказывает содействие деятельности общественных объединений </w:t>
      </w:r>
      <w:r w:rsidRPr="00D52ABB">
        <w:rPr>
          <w:rFonts w:ascii="Times New Roman" w:hAnsi="Times New Roman"/>
          <w:sz w:val="28"/>
          <w:szCs w:val="28"/>
        </w:rPr>
        <w:lastRenderedPageBreak/>
        <w:t>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03FCC" w:rsidRPr="00D52ABB" w:rsidRDefault="00403FC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w:t>
      </w:r>
      <w:r>
        <w:rPr>
          <w:rFonts w:ascii="Times New Roman" w:hAnsi="Times New Roman"/>
          <w:sz w:val="28"/>
          <w:szCs w:val="28"/>
        </w:rPr>
        <w:t xml:space="preserve">риказами </w:t>
      </w:r>
      <w:proofErr w:type="gramStart"/>
      <w:r>
        <w:rPr>
          <w:rFonts w:ascii="Times New Roman" w:hAnsi="Times New Roman"/>
          <w:sz w:val="28"/>
          <w:szCs w:val="28"/>
        </w:rPr>
        <w:t>заведующего</w:t>
      </w:r>
      <w:r w:rsidRPr="00D52ABB">
        <w:rPr>
          <w:rFonts w:ascii="Times New Roman" w:hAnsi="Times New Roman"/>
          <w:sz w:val="28"/>
          <w:szCs w:val="28"/>
        </w:rPr>
        <w:t xml:space="preserve"> Учреждения</w:t>
      </w:r>
      <w:proofErr w:type="gramEnd"/>
      <w:r w:rsidRPr="00D52ABB">
        <w:rPr>
          <w:rFonts w:ascii="Times New Roman" w:hAnsi="Times New Roman"/>
          <w:sz w:val="28"/>
          <w:szCs w:val="28"/>
        </w:rPr>
        <w:t>.</w:t>
      </w:r>
    </w:p>
    <w:p w:rsidR="00403FCC" w:rsidRDefault="00403FC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403FCC" w:rsidRPr="00AA37F2" w:rsidRDefault="00403FCC" w:rsidP="00AA37F2">
      <w:pPr>
        <w:spacing w:line="360" w:lineRule="auto"/>
        <w:ind w:firstLine="709"/>
        <w:rPr>
          <w:rFonts w:ascii="Times New Roman" w:hAnsi="Times New Roman"/>
          <w:sz w:val="28"/>
          <w:szCs w:val="28"/>
        </w:rPr>
      </w:pPr>
      <w:r w:rsidRPr="00AA37F2">
        <w:rPr>
          <w:rFonts w:ascii="Times New Roman" w:hAnsi="Times New Roman"/>
          <w:sz w:val="28"/>
          <w:szCs w:val="28"/>
        </w:rPr>
        <w:t>4.6. Наблюдательный совет - постоянно действующий коллегиальный орган:</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  Наблюдательный совет состоит  из 7 членов. Персональный состав Наблюдательного совета утверждается Управлением образования Исполнительного комитета г</w:t>
      </w:r>
      <w:proofErr w:type="gramStart"/>
      <w:r w:rsidRPr="00AA37F2">
        <w:rPr>
          <w:rFonts w:ascii="Times New Roman" w:hAnsi="Times New Roman"/>
          <w:color w:val="000000"/>
          <w:sz w:val="28"/>
          <w:szCs w:val="28"/>
        </w:rPr>
        <w:t>.К</w:t>
      </w:r>
      <w:proofErr w:type="gramEnd"/>
      <w:r w:rsidRPr="00AA37F2">
        <w:rPr>
          <w:rFonts w:ascii="Times New Roman" w:hAnsi="Times New Roman"/>
          <w:color w:val="000000"/>
          <w:sz w:val="28"/>
          <w:szCs w:val="28"/>
        </w:rPr>
        <w:t>азани.</w:t>
      </w:r>
    </w:p>
    <w:p w:rsidR="00403FCC" w:rsidRPr="00AA37F2" w:rsidRDefault="00403FCC" w:rsidP="00AA37F2">
      <w:pPr>
        <w:rPr>
          <w:rFonts w:ascii="Times New Roman" w:hAnsi="Times New Roman"/>
          <w:color w:val="000000"/>
          <w:sz w:val="28"/>
          <w:szCs w:val="28"/>
        </w:rPr>
      </w:pPr>
      <w:r w:rsidRPr="00AA37F2">
        <w:rPr>
          <w:rFonts w:ascii="Times New Roman" w:hAnsi="Times New Roman"/>
          <w:color w:val="000000"/>
          <w:sz w:val="28"/>
          <w:szCs w:val="28"/>
        </w:rPr>
        <w:t>В состав Наблюдательного совета Учреждения входят:</w:t>
      </w:r>
    </w:p>
    <w:p w:rsidR="00403FCC" w:rsidRPr="00AA37F2" w:rsidRDefault="00403FCC" w:rsidP="00D13965">
      <w:pPr>
        <w:tabs>
          <w:tab w:val="left" w:pos="720"/>
        </w:tabs>
        <w:rPr>
          <w:rFonts w:ascii="Times New Roman" w:hAnsi="Times New Roman"/>
          <w:color w:val="000000"/>
          <w:sz w:val="28"/>
          <w:szCs w:val="28"/>
        </w:rPr>
      </w:pPr>
      <w:r>
        <w:rPr>
          <w:rFonts w:ascii="Times New Roman" w:hAnsi="Times New Roman"/>
          <w:color w:val="000000"/>
          <w:sz w:val="28"/>
          <w:szCs w:val="28"/>
        </w:rPr>
        <w:lastRenderedPageBreak/>
        <w:t xml:space="preserve">          </w:t>
      </w:r>
      <w:r w:rsidRPr="00AA37F2">
        <w:rPr>
          <w:rFonts w:ascii="Times New Roman" w:hAnsi="Times New Roman"/>
          <w:color w:val="000000"/>
          <w:sz w:val="28"/>
          <w:szCs w:val="28"/>
        </w:rPr>
        <w:t xml:space="preserve"> - два представителя Учредителя и органов местного самоуправления; </w:t>
      </w:r>
    </w:p>
    <w:p w:rsidR="00403FCC" w:rsidRPr="00AA37F2" w:rsidRDefault="00403FCC" w:rsidP="00AA37F2">
      <w:pPr>
        <w:rPr>
          <w:rFonts w:ascii="Times New Roman" w:hAnsi="Times New Roman"/>
          <w:color w:val="000000"/>
          <w:sz w:val="28"/>
          <w:szCs w:val="28"/>
        </w:rPr>
      </w:pPr>
      <w:r>
        <w:rPr>
          <w:rFonts w:ascii="Times New Roman" w:hAnsi="Times New Roman"/>
          <w:color w:val="000000"/>
          <w:sz w:val="28"/>
          <w:szCs w:val="28"/>
        </w:rPr>
        <w:t xml:space="preserve">           </w:t>
      </w:r>
      <w:r w:rsidRPr="00AA37F2">
        <w:rPr>
          <w:rFonts w:ascii="Times New Roman" w:hAnsi="Times New Roman"/>
          <w:color w:val="000000"/>
          <w:sz w:val="28"/>
          <w:szCs w:val="28"/>
        </w:rPr>
        <w:t>- один педагогический работник Учреждения, избираемый общим собранием трудового коллектива;</w:t>
      </w:r>
    </w:p>
    <w:p w:rsidR="00403FCC" w:rsidRPr="00AA37F2" w:rsidRDefault="00403FCC" w:rsidP="00AA37F2">
      <w:pPr>
        <w:rPr>
          <w:rFonts w:ascii="Times New Roman" w:hAnsi="Times New Roman"/>
          <w:color w:val="000000"/>
          <w:sz w:val="28"/>
          <w:szCs w:val="28"/>
        </w:rPr>
      </w:pPr>
      <w:r>
        <w:rPr>
          <w:rFonts w:ascii="Times New Roman" w:hAnsi="Times New Roman"/>
          <w:color w:val="000000"/>
          <w:sz w:val="28"/>
          <w:szCs w:val="28"/>
        </w:rPr>
        <w:t xml:space="preserve">            </w:t>
      </w:r>
      <w:r w:rsidRPr="00AA37F2">
        <w:rPr>
          <w:rFonts w:ascii="Times New Roman" w:hAnsi="Times New Roman"/>
          <w:color w:val="000000"/>
          <w:sz w:val="28"/>
          <w:szCs w:val="28"/>
        </w:rPr>
        <w:t>- два представителя общественности, сотрудничающие с Учреждением и заинтересованные в его развитии;</w:t>
      </w:r>
    </w:p>
    <w:p w:rsidR="00403FCC" w:rsidRPr="00AA37F2" w:rsidRDefault="00403FCC" w:rsidP="00AA37F2">
      <w:pPr>
        <w:rPr>
          <w:rFonts w:ascii="Times New Roman" w:hAnsi="Times New Roman"/>
          <w:color w:val="000000"/>
          <w:sz w:val="28"/>
          <w:szCs w:val="28"/>
        </w:rPr>
      </w:pPr>
      <w:r w:rsidRPr="00AA37F2">
        <w:rPr>
          <w:rFonts w:ascii="Times New Roman" w:hAnsi="Times New Roman"/>
          <w:color w:val="000000"/>
          <w:sz w:val="28"/>
          <w:szCs w:val="28"/>
        </w:rPr>
        <w:t xml:space="preserve">           - два представителя родительской общественности, избираемые на общем родительском собрании;</w:t>
      </w:r>
    </w:p>
    <w:p w:rsidR="00403FCC" w:rsidRPr="00AA37F2" w:rsidRDefault="00403FCC" w:rsidP="00AA37F2">
      <w:pPr>
        <w:ind w:firstLine="708"/>
        <w:rPr>
          <w:rFonts w:ascii="Times New Roman" w:hAnsi="Times New Roman"/>
          <w:color w:val="000000"/>
          <w:sz w:val="28"/>
          <w:szCs w:val="28"/>
        </w:rPr>
      </w:pPr>
      <w:r w:rsidRPr="00AA37F2">
        <w:rPr>
          <w:rFonts w:ascii="Times New Roman" w:hAnsi="Times New Roman"/>
          <w:color w:val="000000"/>
          <w:sz w:val="28"/>
          <w:szCs w:val="28"/>
        </w:rPr>
        <w:t>4.6.2. Срок полномочий Наблюдательного совета Учреждения составляет три года.</w:t>
      </w:r>
    </w:p>
    <w:p w:rsidR="00403FCC" w:rsidRPr="00AA37F2" w:rsidRDefault="00403FCC" w:rsidP="00AA37F2">
      <w:pPr>
        <w:ind w:firstLine="708"/>
        <w:rPr>
          <w:rFonts w:ascii="Times New Roman" w:hAnsi="Times New Roman"/>
          <w:color w:val="000000"/>
          <w:sz w:val="28"/>
          <w:szCs w:val="28"/>
        </w:rPr>
      </w:pPr>
      <w:r w:rsidRPr="00AA37F2">
        <w:rPr>
          <w:rFonts w:ascii="Times New Roman" w:hAnsi="Times New Roman"/>
          <w:color w:val="000000"/>
          <w:sz w:val="28"/>
          <w:szCs w:val="28"/>
        </w:rPr>
        <w:t>4.6.3. Одно и то же лицо может быть членом Наблюдательного совета Учреждения неограниченное число раз.</w:t>
      </w:r>
    </w:p>
    <w:p w:rsidR="00403FCC" w:rsidRPr="00AA37F2" w:rsidRDefault="00403FCC" w:rsidP="00AA37F2">
      <w:pPr>
        <w:rPr>
          <w:rFonts w:ascii="Times New Roman" w:hAnsi="Times New Roman"/>
          <w:color w:val="000000"/>
          <w:sz w:val="28"/>
          <w:szCs w:val="28"/>
        </w:rPr>
      </w:pPr>
      <w:r w:rsidRPr="00AA37F2">
        <w:rPr>
          <w:rFonts w:ascii="Times New Roman" w:hAnsi="Times New Roman"/>
          <w:color w:val="000000"/>
          <w:sz w:val="28"/>
          <w:szCs w:val="28"/>
        </w:rPr>
        <w:t xml:space="preserve"> </w:t>
      </w:r>
      <w:r w:rsidRPr="00AA37F2">
        <w:rPr>
          <w:rFonts w:ascii="Times New Roman" w:hAnsi="Times New Roman"/>
          <w:color w:val="000000"/>
          <w:sz w:val="28"/>
          <w:szCs w:val="28"/>
        </w:rPr>
        <w:tab/>
        <w:t>4.6.4.Руководитель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4.6.5. Членами Наблюдательного совета Учреждения не могут быть лица, имеющие неснятую или непогашенную судимость.</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4.6.7. Члены Наблюдательного совета Учреждения могут пользоваться услугами Учреждения лишь на равных условиях с другими гражданами.</w:t>
      </w:r>
    </w:p>
    <w:p w:rsidR="00403FCC" w:rsidRPr="00AA37F2" w:rsidRDefault="00403FCC" w:rsidP="00AA37F2">
      <w:pPr>
        <w:rPr>
          <w:rFonts w:ascii="Times New Roman" w:hAnsi="Times New Roman"/>
          <w:color w:val="000000"/>
          <w:sz w:val="28"/>
          <w:szCs w:val="28"/>
        </w:rPr>
      </w:pPr>
      <w:r>
        <w:rPr>
          <w:rFonts w:ascii="Times New Roman" w:hAnsi="Times New Roman"/>
          <w:color w:val="000000"/>
          <w:sz w:val="28"/>
          <w:szCs w:val="28"/>
        </w:rPr>
        <w:t xml:space="preserve">         </w:t>
      </w:r>
      <w:r w:rsidRPr="00AA37F2">
        <w:rPr>
          <w:rFonts w:ascii="Times New Roman" w:hAnsi="Times New Roman"/>
          <w:color w:val="000000"/>
          <w:sz w:val="28"/>
          <w:szCs w:val="28"/>
        </w:rPr>
        <w:t xml:space="preserve">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соответствующими органами самоуправления Учреждения. </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4.6.9. Полномочия члена Наблюдательного совета Учреждения могут быть прекращены досрочно:</w:t>
      </w:r>
    </w:p>
    <w:p w:rsidR="00403FCC" w:rsidRPr="00AA37F2" w:rsidRDefault="00403FCC" w:rsidP="00AA37F2">
      <w:pPr>
        <w:numPr>
          <w:ilvl w:val="0"/>
          <w:numId w:val="3"/>
        </w:numPr>
        <w:spacing w:after="0" w:line="240" w:lineRule="auto"/>
        <w:jc w:val="both"/>
        <w:rPr>
          <w:rFonts w:ascii="Times New Roman" w:hAnsi="Times New Roman"/>
          <w:color w:val="000000"/>
          <w:sz w:val="28"/>
          <w:szCs w:val="28"/>
        </w:rPr>
      </w:pPr>
      <w:r w:rsidRPr="00AA37F2">
        <w:rPr>
          <w:rFonts w:ascii="Times New Roman" w:hAnsi="Times New Roman"/>
          <w:color w:val="000000"/>
          <w:sz w:val="28"/>
          <w:szCs w:val="28"/>
        </w:rPr>
        <w:lastRenderedPageBreak/>
        <w:t>по просьбе члена Наблюдательного совета Учреждения;</w:t>
      </w:r>
    </w:p>
    <w:p w:rsidR="00403FCC" w:rsidRPr="00AA37F2" w:rsidRDefault="00403FCC" w:rsidP="00AA37F2">
      <w:pPr>
        <w:numPr>
          <w:ilvl w:val="0"/>
          <w:numId w:val="3"/>
        </w:numPr>
        <w:tabs>
          <w:tab w:val="clear" w:pos="720"/>
          <w:tab w:val="num" w:pos="0"/>
        </w:tabs>
        <w:spacing w:after="0" w:line="240" w:lineRule="auto"/>
        <w:ind w:left="0" w:firstLine="360"/>
        <w:jc w:val="both"/>
        <w:rPr>
          <w:rFonts w:ascii="Times New Roman" w:hAnsi="Times New Roman"/>
          <w:color w:val="000000"/>
          <w:sz w:val="28"/>
          <w:szCs w:val="28"/>
        </w:rPr>
      </w:pPr>
      <w:r w:rsidRPr="00AA37F2">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403FCC" w:rsidRPr="00AA37F2" w:rsidRDefault="00403FCC" w:rsidP="00AA37F2">
      <w:pPr>
        <w:numPr>
          <w:ilvl w:val="0"/>
          <w:numId w:val="3"/>
        </w:numPr>
        <w:tabs>
          <w:tab w:val="clear" w:pos="720"/>
          <w:tab w:val="num" w:pos="0"/>
        </w:tabs>
        <w:spacing w:after="0" w:line="240" w:lineRule="auto"/>
        <w:ind w:left="0" w:firstLine="360"/>
        <w:jc w:val="both"/>
        <w:rPr>
          <w:rFonts w:ascii="Times New Roman" w:hAnsi="Times New Roman"/>
          <w:color w:val="000000"/>
          <w:sz w:val="28"/>
          <w:szCs w:val="28"/>
        </w:rPr>
      </w:pPr>
      <w:r w:rsidRPr="00AA37F2">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1) прекращаются досрочно в случае прекращения трудовых отношений;</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2) могут быть прекращены досрочно по представлению органа местного самоуправления.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4.6.14. Наблюдательный совет Учреждения в любое время вправе переизбрать своего председателя.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lastRenderedPageBreak/>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 Компетенция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 Наблюдательный совет Учреждения рассматривает:</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4.7.1.1. предложения Учредителя или руководителя Учреждения о внесении изменений в Устав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4.7.1.3. предложения Учредителя или руководителя Учреждения о реорганизации Учреждения или о его ликвидации;</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 xml:space="preserve">4.7.1.5. предложения руководителя Учреждения об участии Учреждения в деятельности других юридических лиц, в том числе о внесении денежных </w:t>
      </w:r>
      <w:r w:rsidRPr="00AA37F2">
        <w:rPr>
          <w:rFonts w:ascii="Times New Roman" w:hAnsi="Times New Roman"/>
          <w:color w:val="000000"/>
          <w:sz w:val="28"/>
          <w:szCs w:val="28"/>
        </w:rPr>
        <w:lastRenderedPageBreak/>
        <w:t>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4.7.1.6. проект плана финансово-хозяйственной деятельности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4.7.1.9.  предложения руководителя Учреждения о совершении крупных сделок;</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4.7.1.10. предложения руководителя Учреждения о совершении сделок, в которых имеется заинтересованность;</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4.7.1.11. предложения руководителя Учреждения о выборе кредитных организаций, в которых Учреждение может открыть банковские счета;</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4.7.1.12. вопросы проведения аудита годовой бухгалтерской отчетности Учреждения и утверждения аудиторской организации.</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4.7.2. По вопросам, указанным в подпунктах 4.7.1.1 – 4.71.4 и 4.7.1.8 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lastRenderedPageBreak/>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4.7.6. Рекомендации и заключения по вопросам, указанным в пунктах 4.7.1.1 – 4.7.1.8 и 4.7. 1.11 пункта 4.7. 1, даются большинством голосов от общего числа голосов членов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 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4.8.  Порядок проведения заседаний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4.8.1. Заседания Наблюдательного совета Учреждения проводятся по мере необходимости, но не реже одного раза в квартал.</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4.8.2.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 xml:space="preserve">4.8.3. В заседании Наблюдательного совета Учреждения вправе участвовать руководитель Учреждения. Иные приглашенные председателем </w:t>
      </w:r>
      <w:r w:rsidRPr="00AA37F2">
        <w:rPr>
          <w:rFonts w:ascii="Times New Roman" w:hAnsi="Times New Roman"/>
          <w:color w:val="000000"/>
          <w:sz w:val="28"/>
          <w:szCs w:val="28"/>
        </w:rPr>
        <w:lastRenderedPageBreak/>
        <w:t>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403FCC" w:rsidRPr="00AA37F2" w:rsidRDefault="00403FCC" w:rsidP="00AA37F2">
      <w:pPr>
        <w:ind w:firstLine="706"/>
        <w:rPr>
          <w:rFonts w:ascii="Times New Roman" w:hAnsi="Times New Roman"/>
          <w:color w:val="000000"/>
          <w:sz w:val="28"/>
          <w:szCs w:val="28"/>
        </w:rPr>
      </w:pPr>
      <w:r w:rsidRPr="00AA37F2">
        <w:rPr>
          <w:rFonts w:ascii="Times New Roman" w:hAnsi="Times New Roman"/>
          <w:color w:val="000000"/>
          <w:sz w:val="28"/>
          <w:szCs w:val="28"/>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403FCC" w:rsidRPr="00A024CB" w:rsidRDefault="00403FCC" w:rsidP="00D13965">
      <w:pPr>
        <w:widowControl w:val="0"/>
        <w:autoSpaceDE w:val="0"/>
        <w:autoSpaceDN w:val="0"/>
        <w:adjustRightInd w:val="0"/>
        <w:spacing w:after="0" w:line="360" w:lineRule="auto"/>
        <w:jc w:val="center"/>
        <w:outlineLvl w:val="1"/>
        <w:rPr>
          <w:rFonts w:ascii="Times New Roman" w:hAnsi="Times New Roman"/>
          <w:b/>
          <w:bCs/>
          <w:sz w:val="28"/>
          <w:szCs w:val="28"/>
        </w:rPr>
      </w:pPr>
      <w:r w:rsidRPr="00A024CB">
        <w:rPr>
          <w:rFonts w:ascii="Times New Roman" w:hAnsi="Times New Roman"/>
          <w:b/>
          <w:bCs/>
          <w:sz w:val="28"/>
          <w:szCs w:val="28"/>
        </w:rPr>
        <w:t xml:space="preserve">V. Заключительные положения </w:t>
      </w:r>
    </w:p>
    <w:p w:rsidR="00403FCC" w:rsidRPr="00D52ABB" w:rsidRDefault="00403FCC" w:rsidP="00D13965">
      <w:pPr>
        <w:widowControl w:val="0"/>
        <w:autoSpaceDE w:val="0"/>
        <w:autoSpaceDN w:val="0"/>
        <w:adjustRightInd w:val="0"/>
        <w:spacing w:after="0" w:line="360" w:lineRule="auto"/>
        <w:jc w:val="center"/>
        <w:rPr>
          <w:rFonts w:ascii="Times New Roman" w:hAnsi="Times New Roman"/>
          <w:sz w:val="28"/>
          <w:szCs w:val="28"/>
        </w:rPr>
      </w:pPr>
    </w:p>
    <w:p w:rsidR="00403FCC" w:rsidRPr="00D52ABB" w:rsidRDefault="00403FCC" w:rsidP="00D139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5.1. Устав Учреждения в новой редакции, изменения и (или) дополнения в устав разрабатываются Учреждением и представляются в Управление образования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азани с приложением следующих документов:</w:t>
      </w:r>
    </w:p>
    <w:p w:rsidR="00403FCC" w:rsidRPr="00D52ABB" w:rsidRDefault="00403FCC" w:rsidP="00D139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403FCC" w:rsidRPr="00D52ABB" w:rsidRDefault="00403FCC" w:rsidP="00D13965">
      <w:pPr>
        <w:widowControl w:val="0"/>
        <w:autoSpaceDE w:val="0"/>
        <w:autoSpaceDN w:val="0"/>
        <w:adjustRightInd w:val="0"/>
        <w:spacing w:after="0" w:line="360" w:lineRule="auto"/>
        <w:ind w:firstLine="709"/>
        <w:jc w:val="both"/>
        <w:rPr>
          <w:rFonts w:ascii="Times New Roman" w:hAnsi="Times New Roman"/>
          <w:i/>
          <w:iCs/>
          <w:sz w:val="28"/>
          <w:szCs w:val="28"/>
        </w:rPr>
      </w:pPr>
      <w:r w:rsidRPr="00D52ABB">
        <w:rPr>
          <w:rFonts w:ascii="Times New Roman" w:hAnsi="Times New Roman"/>
          <w:sz w:val="28"/>
          <w:szCs w:val="28"/>
        </w:rPr>
        <w:t>- копия действующей редакции устава Учреждения</w:t>
      </w:r>
      <w:r>
        <w:rPr>
          <w:rFonts w:ascii="Times New Roman" w:hAnsi="Times New Roman"/>
          <w:sz w:val="28"/>
          <w:szCs w:val="28"/>
        </w:rPr>
        <w:t>.</w:t>
      </w:r>
    </w:p>
    <w:p w:rsidR="00403FCC" w:rsidRPr="00D52ABB" w:rsidRDefault="00403FCC" w:rsidP="00D139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Управление образования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 xml:space="preserve">азани в месячный срок с даты поступления осуществляют проверку устава Учреждения в новой </w:t>
      </w:r>
      <w:r w:rsidRPr="00D52ABB">
        <w:rPr>
          <w:rFonts w:ascii="Times New Roman" w:hAnsi="Times New Roman"/>
          <w:sz w:val="28"/>
          <w:szCs w:val="28"/>
        </w:rPr>
        <w:lastRenderedPageBreak/>
        <w:t>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Управление образования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 xml:space="preserve">азани подписывает лист согласования и направляет его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для представления в Комитет земельных и имущественных отношений Исполнительного комитета г.Казани. При несоответствии устава требованиям действующего законодательства </w:t>
      </w:r>
      <w:r>
        <w:rPr>
          <w:rFonts w:ascii="Times New Roman" w:hAnsi="Times New Roman"/>
          <w:sz w:val="28"/>
          <w:szCs w:val="28"/>
        </w:rPr>
        <w:t>−</w:t>
      </w:r>
      <w:r w:rsidRPr="00D52ABB">
        <w:rPr>
          <w:rFonts w:ascii="Times New Roman" w:hAnsi="Times New Roman"/>
          <w:sz w:val="28"/>
          <w:szCs w:val="28"/>
        </w:rPr>
        <w:t xml:space="preserve"> возвращает данные документы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с указанием причины их возвращения.</w:t>
      </w:r>
    </w:p>
    <w:p w:rsidR="00403FCC" w:rsidRPr="00D52ABB" w:rsidRDefault="00403FCC" w:rsidP="00D139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w:t>
      </w:r>
      <w:r w:rsidRPr="00D13965">
        <w:rPr>
          <w:rFonts w:ascii="Times New Roman" w:hAnsi="Times New Roman"/>
          <w:sz w:val="28"/>
          <w:szCs w:val="28"/>
        </w:rPr>
        <w:t>3</w:t>
      </w:r>
      <w:r w:rsidRPr="00D52ABB">
        <w:rPr>
          <w:rFonts w:ascii="Times New Roman" w:hAnsi="Times New Roman"/>
          <w:sz w:val="28"/>
          <w:szCs w:val="28"/>
        </w:rPr>
        <w:t xml:space="preserve"> рабочих дней представляет в Комитет земельных и имущественных отношений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азани копию новой редакции устава, изменений</w:t>
      </w:r>
      <w:r w:rsidRPr="00D52ABB">
        <w:rPr>
          <w:rFonts w:ascii="Times New Roman" w:hAnsi="Times New Roman"/>
          <w:color w:val="C00000"/>
          <w:sz w:val="28"/>
          <w:szCs w:val="28"/>
        </w:rPr>
        <w:t xml:space="preserve"> </w:t>
      </w:r>
      <w:r w:rsidRPr="00D52ABB">
        <w:rPr>
          <w:rFonts w:ascii="Times New Roman" w:hAnsi="Times New Roman"/>
          <w:sz w:val="28"/>
          <w:szCs w:val="28"/>
        </w:rPr>
        <w:t>и (или) дополнений в устав с отметкой о государственной регистрации.</w:t>
      </w:r>
    </w:p>
    <w:p w:rsidR="00403FCC" w:rsidRPr="00D52ABB" w:rsidRDefault="00403FCC" w:rsidP="00D139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03FCC" w:rsidRPr="00D52ABB" w:rsidRDefault="00403FCC" w:rsidP="00D139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Комитету земельных и имущественных отношений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азани для направления на цели развития образования.</w:t>
      </w:r>
    </w:p>
    <w:p w:rsidR="00403FCC" w:rsidRDefault="00403FCC" w:rsidP="00D139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5.3. При реорганизации и ликвидации Учреждения все документы</w:t>
      </w:r>
      <w:r>
        <w:rPr>
          <w:rFonts w:ascii="Times New Roman" w:hAnsi="Times New Roman"/>
          <w:sz w:val="28"/>
          <w:szCs w:val="28"/>
        </w:rPr>
        <w:t>, в том числе</w:t>
      </w:r>
      <w:r w:rsidRPr="00D52ABB">
        <w:rPr>
          <w:rFonts w:ascii="Times New Roman" w:hAnsi="Times New Roman"/>
          <w:sz w:val="28"/>
          <w:szCs w:val="28"/>
        </w:rPr>
        <w:t xml:space="preserve"> управленческие, финансово-хозяйственные, по личному составу и другие</w:t>
      </w:r>
      <w:r>
        <w:rPr>
          <w:rFonts w:ascii="Times New Roman" w:hAnsi="Times New Roman"/>
          <w:sz w:val="28"/>
          <w:szCs w:val="28"/>
        </w:rPr>
        <w:t xml:space="preserve">, </w:t>
      </w:r>
      <w:r w:rsidRPr="00D52ABB">
        <w:rPr>
          <w:rFonts w:ascii="Times New Roman" w:hAnsi="Times New Roman"/>
          <w:sz w:val="28"/>
          <w:szCs w:val="28"/>
        </w:rPr>
        <w:t>передаются в порядке, установленном действующим законодательством.</w:t>
      </w:r>
    </w:p>
    <w:p w:rsidR="00403FCC" w:rsidRPr="00D52ABB" w:rsidRDefault="00403FCC" w:rsidP="00AA37F2">
      <w:pPr>
        <w:widowControl w:val="0"/>
        <w:autoSpaceDE w:val="0"/>
        <w:autoSpaceDN w:val="0"/>
        <w:adjustRightInd w:val="0"/>
        <w:spacing w:after="0" w:line="360" w:lineRule="auto"/>
        <w:rPr>
          <w:rFonts w:ascii="Times New Roman" w:hAnsi="Times New Roman"/>
          <w:sz w:val="28"/>
          <w:szCs w:val="28"/>
        </w:rPr>
      </w:pPr>
    </w:p>
    <w:sectPr w:rsidR="00403FCC" w:rsidRPr="00D52ABB" w:rsidSect="000653CB">
      <w:footerReference w:type="even" r:id="rId10"/>
      <w:footerReference w:type="default" r:id="rId11"/>
      <w:pgSz w:w="11906" w:h="16838"/>
      <w:pgMar w:top="1418" w:right="567"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FCC" w:rsidRDefault="00403FCC">
      <w:r>
        <w:separator/>
      </w:r>
    </w:p>
  </w:endnote>
  <w:endnote w:type="continuationSeparator" w:id="1">
    <w:p w:rsidR="00403FCC" w:rsidRDefault="00403F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FCC" w:rsidRDefault="006C1318" w:rsidP="00D57F2D">
    <w:pPr>
      <w:pStyle w:val="a5"/>
      <w:framePr w:wrap="around" w:vAnchor="text" w:hAnchor="margin" w:xAlign="center" w:y="1"/>
      <w:rPr>
        <w:rStyle w:val="a7"/>
      </w:rPr>
    </w:pPr>
    <w:r>
      <w:rPr>
        <w:rStyle w:val="a7"/>
      </w:rPr>
      <w:fldChar w:fldCharType="begin"/>
    </w:r>
    <w:r w:rsidR="00403FCC">
      <w:rPr>
        <w:rStyle w:val="a7"/>
      </w:rPr>
      <w:instrText xml:space="preserve">PAGE  </w:instrText>
    </w:r>
    <w:r>
      <w:rPr>
        <w:rStyle w:val="a7"/>
      </w:rPr>
      <w:fldChar w:fldCharType="end"/>
    </w:r>
  </w:p>
  <w:p w:rsidR="00403FCC" w:rsidRDefault="00403FCC" w:rsidP="00D57F2D">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FCC" w:rsidRDefault="006C1318" w:rsidP="00D57F2D">
    <w:pPr>
      <w:pStyle w:val="a5"/>
      <w:framePr w:wrap="around" w:vAnchor="text" w:hAnchor="margin" w:xAlign="center" w:y="1"/>
      <w:rPr>
        <w:rStyle w:val="a7"/>
      </w:rPr>
    </w:pPr>
    <w:r>
      <w:rPr>
        <w:rStyle w:val="a7"/>
      </w:rPr>
      <w:fldChar w:fldCharType="begin"/>
    </w:r>
    <w:r w:rsidR="00403FCC">
      <w:rPr>
        <w:rStyle w:val="a7"/>
      </w:rPr>
      <w:instrText xml:space="preserve">PAGE  </w:instrText>
    </w:r>
    <w:r>
      <w:rPr>
        <w:rStyle w:val="a7"/>
      </w:rPr>
      <w:fldChar w:fldCharType="separate"/>
    </w:r>
    <w:r w:rsidR="00FA1A10">
      <w:rPr>
        <w:rStyle w:val="a7"/>
        <w:noProof/>
      </w:rPr>
      <w:t>2</w:t>
    </w:r>
    <w:r>
      <w:rPr>
        <w:rStyle w:val="a7"/>
      </w:rPr>
      <w:fldChar w:fldCharType="end"/>
    </w:r>
  </w:p>
  <w:p w:rsidR="00403FCC" w:rsidRDefault="00403FCC" w:rsidP="00D57F2D">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FCC" w:rsidRDefault="00403FCC">
      <w:r>
        <w:separator/>
      </w:r>
    </w:p>
  </w:footnote>
  <w:footnote w:type="continuationSeparator" w:id="1">
    <w:p w:rsidR="00403FCC" w:rsidRDefault="00403F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726E3A"/>
    <w:multiLevelType w:val="hybridMultilevel"/>
    <w:tmpl w:val="E772C54C"/>
    <w:lvl w:ilvl="0" w:tplc="D73A6A52">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51322B50"/>
    <w:multiLevelType w:val="hybridMultilevel"/>
    <w:tmpl w:val="C1DA5114"/>
    <w:lvl w:ilvl="0" w:tplc="486CBCC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695"/>
    <w:rsid w:val="00002757"/>
    <w:rsid w:val="00005B18"/>
    <w:rsid w:val="00014EB5"/>
    <w:rsid w:val="000215E7"/>
    <w:rsid w:val="00025D44"/>
    <w:rsid w:val="00026193"/>
    <w:rsid w:val="00032939"/>
    <w:rsid w:val="00046AD6"/>
    <w:rsid w:val="00064739"/>
    <w:rsid w:val="000653CB"/>
    <w:rsid w:val="00066EEA"/>
    <w:rsid w:val="00076F0C"/>
    <w:rsid w:val="00077938"/>
    <w:rsid w:val="00083065"/>
    <w:rsid w:val="0008433E"/>
    <w:rsid w:val="00085674"/>
    <w:rsid w:val="000912F9"/>
    <w:rsid w:val="000A4C5C"/>
    <w:rsid w:val="000B5581"/>
    <w:rsid w:val="000E2812"/>
    <w:rsid w:val="000F4748"/>
    <w:rsid w:val="00113C2F"/>
    <w:rsid w:val="00140454"/>
    <w:rsid w:val="0014045D"/>
    <w:rsid w:val="00162E73"/>
    <w:rsid w:val="001805E8"/>
    <w:rsid w:val="00180BB8"/>
    <w:rsid w:val="001B2F05"/>
    <w:rsid w:val="001C01AD"/>
    <w:rsid w:val="001D1491"/>
    <w:rsid w:val="001D6B53"/>
    <w:rsid w:val="002204D4"/>
    <w:rsid w:val="00221443"/>
    <w:rsid w:val="00223F16"/>
    <w:rsid w:val="00244138"/>
    <w:rsid w:val="00252BCB"/>
    <w:rsid w:val="00253473"/>
    <w:rsid w:val="00276D7B"/>
    <w:rsid w:val="00296E80"/>
    <w:rsid w:val="002A362E"/>
    <w:rsid w:val="002B0CEB"/>
    <w:rsid w:val="002B69CD"/>
    <w:rsid w:val="002E6676"/>
    <w:rsid w:val="002E675F"/>
    <w:rsid w:val="002F2845"/>
    <w:rsid w:val="00310576"/>
    <w:rsid w:val="003132AE"/>
    <w:rsid w:val="00317A41"/>
    <w:rsid w:val="00335C22"/>
    <w:rsid w:val="003455B6"/>
    <w:rsid w:val="00370AF3"/>
    <w:rsid w:val="0037396E"/>
    <w:rsid w:val="00390EBC"/>
    <w:rsid w:val="0039481C"/>
    <w:rsid w:val="003A2BDF"/>
    <w:rsid w:val="003A6355"/>
    <w:rsid w:val="003C2979"/>
    <w:rsid w:val="003D43CF"/>
    <w:rsid w:val="003F3D19"/>
    <w:rsid w:val="00403FCC"/>
    <w:rsid w:val="00417C19"/>
    <w:rsid w:val="004321D9"/>
    <w:rsid w:val="004378E4"/>
    <w:rsid w:val="00465294"/>
    <w:rsid w:val="00481BDF"/>
    <w:rsid w:val="004B351E"/>
    <w:rsid w:val="004B5FEA"/>
    <w:rsid w:val="004D6EA1"/>
    <w:rsid w:val="0050278C"/>
    <w:rsid w:val="00505AED"/>
    <w:rsid w:val="00552799"/>
    <w:rsid w:val="00572445"/>
    <w:rsid w:val="00607AF8"/>
    <w:rsid w:val="00636581"/>
    <w:rsid w:val="00636BC1"/>
    <w:rsid w:val="006406ED"/>
    <w:rsid w:val="006427A5"/>
    <w:rsid w:val="00663A64"/>
    <w:rsid w:val="0067780E"/>
    <w:rsid w:val="006857A2"/>
    <w:rsid w:val="00687065"/>
    <w:rsid w:val="006877AE"/>
    <w:rsid w:val="00690858"/>
    <w:rsid w:val="006A1215"/>
    <w:rsid w:val="006B5E3A"/>
    <w:rsid w:val="006C1318"/>
    <w:rsid w:val="00700C61"/>
    <w:rsid w:val="00705AA9"/>
    <w:rsid w:val="0070780C"/>
    <w:rsid w:val="00717AD2"/>
    <w:rsid w:val="00723B8F"/>
    <w:rsid w:val="00724695"/>
    <w:rsid w:val="00731EFE"/>
    <w:rsid w:val="00743A3B"/>
    <w:rsid w:val="00773123"/>
    <w:rsid w:val="00781B27"/>
    <w:rsid w:val="00784AF7"/>
    <w:rsid w:val="007B3412"/>
    <w:rsid w:val="007B74F5"/>
    <w:rsid w:val="007C0C19"/>
    <w:rsid w:val="007C4EA5"/>
    <w:rsid w:val="007D0CE7"/>
    <w:rsid w:val="007D1456"/>
    <w:rsid w:val="007F1602"/>
    <w:rsid w:val="00821DEE"/>
    <w:rsid w:val="008530EE"/>
    <w:rsid w:val="0087251B"/>
    <w:rsid w:val="008812B0"/>
    <w:rsid w:val="008B359F"/>
    <w:rsid w:val="008B4A80"/>
    <w:rsid w:val="008C47E1"/>
    <w:rsid w:val="008C5825"/>
    <w:rsid w:val="008D6F93"/>
    <w:rsid w:val="008E683D"/>
    <w:rsid w:val="00915B3B"/>
    <w:rsid w:val="00936562"/>
    <w:rsid w:val="009575D7"/>
    <w:rsid w:val="009A387A"/>
    <w:rsid w:val="009A47C5"/>
    <w:rsid w:val="009A79D6"/>
    <w:rsid w:val="009B5557"/>
    <w:rsid w:val="009C0B35"/>
    <w:rsid w:val="009C2434"/>
    <w:rsid w:val="009C2EAA"/>
    <w:rsid w:val="009F097E"/>
    <w:rsid w:val="00A024CB"/>
    <w:rsid w:val="00A0757A"/>
    <w:rsid w:val="00A15225"/>
    <w:rsid w:val="00A241F3"/>
    <w:rsid w:val="00A51E03"/>
    <w:rsid w:val="00A5535B"/>
    <w:rsid w:val="00AA37F2"/>
    <w:rsid w:val="00AC1698"/>
    <w:rsid w:val="00AC49CE"/>
    <w:rsid w:val="00AF5E01"/>
    <w:rsid w:val="00B013D0"/>
    <w:rsid w:val="00B0414E"/>
    <w:rsid w:val="00B222F1"/>
    <w:rsid w:val="00B279C0"/>
    <w:rsid w:val="00B752C4"/>
    <w:rsid w:val="00B758EF"/>
    <w:rsid w:val="00B7708B"/>
    <w:rsid w:val="00BA737F"/>
    <w:rsid w:val="00BD3922"/>
    <w:rsid w:val="00BE044E"/>
    <w:rsid w:val="00BE5586"/>
    <w:rsid w:val="00C16007"/>
    <w:rsid w:val="00C2774F"/>
    <w:rsid w:val="00C31C43"/>
    <w:rsid w:val="00C42C79"/>
    <w:rsid w:val="00C9475E"/>
    <w:rsid w:val="00CC7B84"/>
    <w:rsid w:val="00CC7F50"/>
    <w:rsid w:val="00CD61CA"/>
    <w:rsid w:val="00CF2D4E"/>
    <w:rsid w:val="00CF507A"/>
    <w:rsid w:val="00D0152E"/>
    <w:rsid w:val="00D13965"/>
    <w:rsid w:val="00D52ABB"/>
    <w:rsid w:val="00D533D0"/>
    <w:rsid w:val="00D57EEC"/>
    <w:rsid w:val="00D57F2D"/>
    <w:rsid w:val="00D64E83"/>
    <w:rsid w:val="00D666B8"/>
    <w:rsid w:val="00DA393A"/>
    <w:rsid w:val="00DA49AA"/>
    <w:rsid w:val="00DF7454"/>
    <w:rsid w:val="00E1038E"/>
    <w:rsid w:val="00E121B0"/>
    <w:rsid w:val="00E34ED9"/>
    <w:rsid w:val="00E35AA0"/>
    <w:rsid w:val="00E44807"/>
    <w:rsid w:val="00E575F0"/>
    <w:rsid w:val="00E80ED9"/>
    <w:rsid w:val="00E9355D"/>
    <w:rsid w:val="00EB601E"/>
    <w:rsid w:val="00EE4BE9"/>
    <w:rsid w:val="00EF1C62"/>
    <w:rsid w:val="00F234C1"/>
    <w:rsid w:val="00F31656"/>
    <w:rsid w:val="00F32757"/>
    <w:rsid w:val="00F470D4"/>
    <w:rsid w:val="00F52E75"/>
    <w:rsid w:val="00F7626A"/>
    <w:rsid w:val="00F80C44"/>
    <w:rsid w:val="00F969DB"/>
    <w:rsid w:val="00FA1A10"/>
    <w:rsid w:val="00FB7440"/>
    <w:rsid w:val="00FC473B"/>
    <w:rsid w:val="00FD50D9"/>
    <w:rsid w:val="00FE63CC"/>
    <w:rsid w:val="00FF67A4"/>
    <w:rsid w:val="00FF7D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81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42C79"/>
    <w:pPr>
      <w:autoSpaceDE w:val="0"/>
      <w:autoSpaceDN w:val="0"/>
      <w:adjustRightInd w:val="0"/>
    </w:pPr>
    <w:rPr>
      <w:rFonts w:ascii="Arial" w:hAnsi="Arial" w:cs="Arial"/>
      <w:sz w:val="20"/>
      <w:szCs w:val="20"/>
      <w:lang w:eastAsia="en-US"/>
    </w:rPr>
  </w:style>
  <w:style w:type="paragraph" w:styleId="a3">
    <w:name w:val="Balloon Text"/>
    <w:basedOn w:val="a"/>
    <w:link w:val="a4"/>
    <w:uiPriority w:val="99"/>
    <w:semiHidden/>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FE63CC"/>
    <w:rPr>
      <w:rFonts w:ascii="Tahoma" w:hAnsi="Tahoma" w:cs="Tahoma"/>
      <w:sz w:val="16"/>
      <w:szCs w:val="16"/>
    </w:rPr>
  </w:style>
  <w:style w:type="paragraph" w:styleId="a5">
    <w:name w:val="footer"/>
    <w:basedOn w:val="a"/>
    <w:link w:val="a6"/>
    <w:uiPriority w:val="99"/>
    <w:rsid w:val="00D57F2D"/>
    <w:pPr>
      <w:tabs>
        <w:tab w:val="center" w:pos="4677"/>
        <w:tab w:val="right" w:pos="9355"/>
      </w:tabs>
    </w:pPr>
  </w:style>
  <w:style w:type="character" w:customStyle="1" w:styleId="a6">
    <w:name w:val="Нижний колонтитул Знак"/>
    <w:basedOn w:val="a0"/>
    <w:link w:val="a5"/>
    <w:uiPriority w:val="99"/>
    <w:semiHidden/>
    <w:locked/>
    <w:rsid w:val="00221443"/>
    <w:rPr>
      <w:rFonts w:cs="Times New Roman"/>
      <w:lang w:eastAsia="en-US"/>
    </w:rPr>
  </w:style>
  <w:style w:type="character" w:styleId="a7">
    <w:name w:val="page number"/>
    <w:basedOn w:val="a0"/>
    <w:uiPriority w:val="99"/>
    <w:rsid w:val="00D57F2D"/>
    <w:rPr>
      <w:rFonts w:cs="Times New Roman"/>
    </w:rPr>
  </w:style>
  <w:style w:type="paragraph" w:styleId="3">
    <w:name w:val="Body Text Indent 3"/>
    <w:basedOn w:val="a"/>
    <w:link w:val="30"/>
    <w:uiPriority w:val="99"/>
    <w:rsid w:val="003455B6"/>
    <w:pPr>
      <w:tabs>
        <w:tab w:val="left" w:pos="4395"/>
      </w:tabs>
      <w:autoSpaceDE w:val="0"/>
      <w:autoSpaceDN w:val="0"/>
      <w:spacing w:before="60" w:after="0" w:line="240" w:lineRule="auto"/>
      <w:ind w:firstLine="709"/>
      <w:jc w:val="both"/>
    </w:pPr>
    <w:rPr>
      <w:rFonts w:ascii="Times New Roman" w:hAnsi="Times New Roman"/>
      <w:sz w:val="28"/>
      <w:szCs w:val="28"/>
      <w:lang w:eastAsia="ru-RU"/>
    </w:rPr>
  </w:style>
  <w:style w:type="character" w:customStyle="1" w:styleId="30">
    <w:name w:val="Основной текст с отступом 3 Знак"/>
    <w:basedOn w:val="a0"/>
    <w:link w:val="3"/>
    <w:uiPriority w:val="99"/>
    <w:semiHidden/>
    <w:locked/>
    <w:rsid w:val="003455B6"/>
    <w:rPr>
      <w:rFonts w:cs="Times New Roman"/>
      <w:sz w:val="28"/>
      <w:szCs w:val="28"/>
      <w:lang w:val="ru-RU" w:eastAsia="ru-RU" w:bidi="ar-SA"/>
    </w:rPr>
  </w:style>
  <w:style w:type="paragraph" w:styleId="a8">
    <w:name w:val="header"/>
    <w:basedOn w:val="a"/>
    <w:link w:val="a9"/>
    <w:uiPriority w:val="99"/>
    <w:rsid w:val="00F234C1"/>
    <w:pPr>
      <w:tabs>
        <w:tab w:val="center" w:pos="4677"/>
        <w:tab w:val="right" w:pos="9355"/>
      </w:tabs>
    </w:pPr>
  </w:style>
  <w:style w:type="character" w:customStyle="1" w:styleId="a9">
    <w:name w:val="Верхний колонтитул Знак"/>
    <w:basedOn w:val="a0"/>
    <w:link w:val="a8"/>
    <w:uiPriority w:val="99"/>
    <w:semiHidden/>
    <w:locked/>
    <w:rsid w:val="00221443"/>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761096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94B65EEBF738B255241A783EEF46B582A9B90FA370FB1FC3FEA9EB8BD5E5683E24F4ECD58961C5E8A74BEA33H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20</Pages>
  <Words>3601</Words>
  <Characters>28042</Characters>
  <Application>Microsoft Office Word</Application>
  <DocSecurity>0</DocSecurity>
  <Lines>233</Lines>
  <Paragraphs>63</Paragraphs>
  <ScaleCrop>false</ScaleCrop>
  <Company/>
  <LinksUpToDate>false</LinksUpToDate>
  <CharactersWithSpaces>31580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Мачин</dc:creator>
  <cp:keywords/>
  <dc:description/>
  <cp:lastModifiedBy>User</cp:lastModifiedBy>
  <cp:revision>19</cp:revision>
  <cp:lastPrinted>2013-12-30T06:24:00Z</cp:lastPrinted>
  <dcterms:created xsi:type="dcterms:W3CDTF">2014-05-29T06:27:00Z</dcterms:created>
  <dcterms:modified xsi:type="dcterms:W3CDTF">2015-03-26T13:15:00Z</dcterms:modified>
</cp:coreProperties>
</file>